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Institute of Health and Social Care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72385" cy="538480"/>
            <wp:effectExtent b="0" l="0" r="0" t="0"/>
            <wp:wrapTopAndBottom distB="0" dist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72385" cy="53848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4829175</wp:posOffset>
            </wp:positionH>
            <wp:positionV relativeFrom="paragraph">
              <wp:posOffset>114300</wp:posOffset>
            </wp:positionV>
            <wp:extent cx="1724025" cy="904875"/>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24025" cy="904875"/>
                    </a:xfrm>
                    <a:prstGeom prst="rect"/>
                    <a:ln/>
                  </pic:spPr>
                </pic:pic>
              </a:graphicData>
            </a:graphic>
          </wp:anchor>
        </w:drawing>
      </w:r>
    </w:p>
    <w:p w:rsidR="00000000" w:rsidDel="00000000" w:rsidP="00000000" w:rsidRDefault="00000000" w:rsidRPr="00000000" w14:paraId="00000002">
      <w:pPr>
        <w:pageBreakBefore w:val="0"/>
        <w:spacing w:after="0" w:lineRule="auto"/>
        <w:jc w:val="center"/>
        <w:rPr>
          <w:rFonts w:ascii="Calibri" w:cs="Calibri" w:eastAsia="Calibri" w:hAnsi="Calibri"/>
          <w:b w:val="1"/>
          <w:color w:val="7030a0"/>
        </w:rPr>
      </w:pPr>
      <w:r w:rsidDel="00000000" w:rsidR="00000000" w:rsidRPr="00000000">
        <w:rPr>
          <w:rFonts w:ascii="Calibri" w:cs="Calibri" w:eastAsia="Calibri" w:hAnsi="Calibri"/>
          <w:b w:val="1"/>
          <w:rtl w:val="0"/>
        </w:rPr>
        <w:t xml:space="preserve">Post Graduate Certificate/Masters in Professional Practice Programme Voice Group</w:t>
      </w: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DRAFT minutes and actions from the meeting held on 30th November 2023</w:t>
      </w:r>
    </w:p>
    <w:p w:rsidR="00000000" w:rsidDel="00000000" w:rsidP="00000000" w:rsidRDefault="00000000" w:rsidRPr="00000000" w14:paraId="00000004">
      <w:pPr>
        <w:pageBreakBefore w:val="0"/>
        <w:jc w:val="center"/>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Student Members Present</w:t>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Fonts w:ascii="Calibri" w:cs="Calibri" w:eastAsia="Calibri" w:hAnsi="Calibri"/>
          <w:rtl w:val="0"/>
        </w:rPr>
        <w:t xml:space="preserve">Karen Lombard</w:t>
      </w:r>
    </w:p>
    <w:p w:rsidR="00000000" w:rsidDel="00000000" w:rsidP="00000000" w:rsidRDefault="00000000" w:rsidRPr="00000000" w14:paraId="0000000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rPr>
      </w:pPr>
      <w:r w:rsidDel="00000000" w:rsidR="00000000" w:rsidRPr="00000000">
        <w:rPr>
          <w:rFonts w:ascii="Calibri" w:cs="Calibri" w:eastAsia="Calibri" w:hAnsi="Calibri"/>
          <w:b w:val="1"/>
          <w:rtl w:val="0"/>
        </w:rPr>
        <w:t xml:space="preserve">Staff Members Present</w:t>
      </w:r>
      <w:r w:rsidDel="00000000" w:rsidR="00000000" w:rsidRPr="00000000">
        <w:rPr>
          <w:rtl w:val="0"/>
        </w:rPr>
      </w:r>
    </w:p>
    <w:p w:rsidR="00000000" w:rsidDel="00000000" w:rsidP="00000000" w:rsidRDefault="00000000" w:rsidRPr="00000000" w14:paraId="00000009">
      <w:pPr>
        <w:spacing w:after="0" w:lineRule="auto"/>
        <w:rPr>
          <w:rFonts w:ascii="Calibri" w:cs="Calibri" w:eastAsia="Calibri" w:hAnsi="Calibri"/>
        </w:rPr>
      </w:pPr>
      <w:r w:rsidDel="00000000" w:rsidR="00000000" w:rsidRPr="00000000">
        <w:rPr>
          <w:rFonts w:ascii="Calibri" w:cs="Calibri" w:eastAsia="Calibri" w:hAnsi="Calibri"/>
          <w:rtl w:val="0"/>
        </w:rPr>
        <w:t xml:space="preserve">Venetia Brown, University Link Tutor (VB) (Chair)</w:t>
      </w:r>
    </w:p>
    <w:p w:rsidR="00000000" w:rsidDel="00000000" w:rsidP="00000000" w:rsidRDefault="00000000" w:rsidRPr="00000000" w14:paraId="0000000A">
      <w:pPr>
        <w:spacing w:after="0" w:lineRule="auto"/>
        <w:rPr>
          <w:rFonts w:ascii="Calibri" w:cs="Calibri" w:eastAsia="Calibri" w:hAnsi="Calibri"/>
        </w:rPr>
      </w:pPr>
      <w:r w:rsidDel="00000000" w:rsidR="00000000" w:rsidRPr="00000000">
        <w:rPr>
          <w:rFonts w:ascii="Calibri" w:cs="Calibri" w:eastAsia="Calibri" w:hAnsi="Calibri"/>
          <w:rtl w:val="0"/>
        </w:rPr>
        <w:t xml:space="preserve">Jo Anastacio, Senior Programme Manager (JA) (Minutes)</w:t>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Fonts w:ascii="Calibri" w:cs="Calibri" w:eastAsia="Calibri" w:hAnsi="Calibri"/>
          <w:rtl w:val="0"/>
        </w:rPr>
        <w:t xml:space="preserve">Emma Le Poidevin, Institutional Link Tutor (ELP)</w:t>
      </w:r>
    </w:p>
    <w:p w:rsidR="00000000" w:rsidDel="00000000" w:rsidP="00000000" w:rsidRDefault="00000000" w:rsidRPr="00000000" w14:paraId="0000000C">
      <w:pPr>
        <w:spacing w:after="0" w:lineRule="auto"/>
        <w:rPr>
          <w:rFonts w:ascii="Calibri" w:cs="Calibri" w:eastAsia="Calibri" w:hAnsi="Calibri"/>
        </w:rPr>
      </w:pPr>
      <w:r w:rsidDel="00000000" w:rsidR="00000000" w:rsidRPr="00000000">
        <w:rPr>
          <w:rFonts w:ascii="Calibri" w:cs="Calibri" w:eastAsia="Calibri" w:hAnsi="Calibri"/>
          <w:rtl w:val="0"/>
        </w:rPr>
        <w:t xml:space="preserve">Anne Marie Nolan, Informatics Coordinator (AMN)</w:t>
      </w:r>
    </w:p>
    <w:p w:rsidR="00000000" w:rsidDel="00000000" w:rsidP="00000000" w:rsidRDefault="00000000" w:rsidRPr="00000000" w14:paraId="0000000D">
      <w:pPr>
        <w:spacing w:after="0" w:lineRule="auto"/>
        <w:rPr>
          <w:rFonts w:ascii="Calibri" w:cs="Calibri" w:eastAsia="Calibri" w:hAnsi="Calibri"/>
        </w:rPr>
      </w:pPr>
      <w:r w:rsidDel="00000000" w:rsidR="00000000" w:rsidRPr="00000000">
        <w:rPr>
          <w:rFonts w:ascii="Calibri" w:cs="Calibri" w:eastAsia="Calibri" w:hAnsi="Calibri"/>
          <w:rtl w:val="0"/>
        </w:rPr>
        <w:t xml:space="preserve">Rachael Major, Programme Lead (RM)</w:t>
      </w:r>
    </w:p>
    <w:p w:rsidR="00000000" w:rsidDel="00000000" w:rsidP="00000000" w:rsidRDefault="00000000" w:rsidRPr="00000000" w14:paraId="0000000E">
      <w:pPr>
        <w:spacing w:after="0" w:lineRule="auto"/>
        <w:rPr>
          <w:rFonts w:ascii="Calibri" w:cs="Calibri" w:eastAsia="Calibri" w:hAnsi="Calibri"/>
        </w:rPr>
      </w:pPr>
      <w:r w:rsidDel="00000000" w:rsidR="00000000" w:rsidRPr="00000000">
        <w:rPr>
          <w:rFonts w:ascii="Calibri" w:cs="Calibri" w:eastAsia="Calibri" w:hAnsi="Calibri"/>
          <w:rtl w:val="0"/>
        </w:rPr>
        <w:t xml:space="preserve">Esther Reid, Academic Lead (ER)</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Apologies</w:t>
      </w:r>
    </w:p>
    <w:p w:rsidR="00000000" w:rsidDel="00000000" w:rsidP="00000000" w:rsidRDefault="00000000" w:rsidRPr="00000000" w14:paraId="00000011">
      <w:pPr>
        <w:pageBreakBefore w:val="0"/>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None received</w:t>
      </w:r>
    </w:p>
    <w:p w:rsidR="00000000" w:rsidDel="00000000" w:rsidP="00000000" w:rsidRDefault="00000000" w:rsidRPr="00000000" w14:paraId="0000001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Absent</w:t>
      </w:r>
    </w:p>
    <w:p w:rsidR="00000000" w:rsidDel="00000000" w:rsidP="00000000" w:rsidRDefault="00000000" w:rsidRPr="00000000" w14:paraId="00000014">
      <w:pPr>
        <w:pageBreakBefore w:val="0"/>
        <w:rPr>
          <w:rFonts w:ascii="Calibri" w:cs="Calibri" w:eastAsia="Calibri" w:hAnsi="Calibri"/>
        </w:rPr>
      </w:pPr>
      <w:r w:rsidDel="00000000" w:rsidR="00000000" w:rsidRPr="00000000">
        <w:rPr>
          <w:rFonts w:ascii="Calibri" w:cs="Calibri" w:eastAsia="Calibri" w:hAnsi="Calibri"/>
          <w:rtl w:val="0"/>
        </w:rPr>
        <w:t xml:space="preserve">N/A</w:t>
      </w: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16">
      <w:pPr>
        <w:pageBreakBefore w:val="0"/>
        <w:shd w:fill="244061" w:val="clear"/>
        <w:spacing w:after="0" w:lineRule="auto"/>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Part 1 – Preliminary items/Introduction</w:t>
      </w:r>
      <w:r w:rsidDel="00000000" w:rsidR="00000000" w:rsidRPr="00000000">
        <w:rPr>
          <w:rtl w:val="0"/>
        </w:rPr>
      </w:r>
    </w:p>
    <w:p w:rsidR="00000000" w:rsidDel="00000000" w:rsidP="00000000" w:rsidRDefault="00000000" w:rsidRPr="00000000" w14:paraId="00000017">
      <w:pPr>
        <w:pageBreakBefore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spacing w:after="0" w:lineRule="auto"/>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1.1</w:t>
        <w:tab/>
        <w:t xml:space="preserve">Welcome, Introduction and Apologies</w:t>
      </w:r>
    </w:p>
    <w:p w:rsidR="00000000" w:rsidDel="00000000" w:rsidP="00000000" w:rsidRDefault="00000000" w:rsidRPr="00000000" w14:paraId="00000019">
      <w:pPr>
        <w:pageBreakBefore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spacing w:after="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1.2</w:t>
        <w:tab/>
        <w:t xml:space="preserve">Minutes of the previous meeting [see action table at the end of this document]</w:t>
      </w:r>
    </w:p>
    <w:p w:rsidR="00000000" w:rsidDel="00000000" w:rsidP="00000000" w:rsidRDefault="00000000" w:rsidRPr="00000000" w14:paraId="0000001B">
      <w:pPr>
        <w:pageBreakBefore w:val="0"/>
        <w:spacing w:after="0" w:lineRule="auto"/>
        <w:ind w:left="720" w:firstLine="0"/>
        <w:rPr>
          <w:rFonts w:ascii="Calibri" w:cs="Calibri" w:eastAsia="Calibri" w:hAnsi="Calibri"/>
        </w:rPr>
      </w:pPr>
      <w:r w:rsidDel="00000000" w:rsidR="00000000" w:rsidRPr="00000000">
        <w:rPr>
          <w:rFonts w:ascii="Calibri" w:cs="Calibri" w:eastAsia="Calibri" w:hAnsi="Calibri"/>
          <w:rtl w:val="0"/>
        </w:rPr>
        <w:t xml:space="preserve">At the last meeting held in March 2023, an action table was approved as a result of students submitting written feedback, as none of them could attend in person or online.</w:t>
      </w:r>
    </w:p>
    <w:p w:rsidR="00000000" w:rsidDel="00000000" w:rsidP="00000000" w:rsidRDefault="00000000" w:rsidRPr="00000000" w14:paraId="0000001C">
      <w:pPr>
        <w:pageBreakBefore w:val="0"/>
        <w:spacing w:after="0" w:lineRule="auto"/>
        <w:ind w:firstLine="720"/>
        <w:rPr>
          <w:rFonts w:ascii="Calibri" w:cs="Calibri" w:eastAsia="Calibri" w:hAnsi="Calibri"/>
          <w:color w:val="7030a0"/>
        </w:rPr>
      </w:pPr>
      <w:r w:rsidDel="00000000" w:rsidR="00000000" w:rsidRPr="00000000">
        <w:rPr>
          <w:rtl w:val="0"/>
        </w:rPr>
      </w:r>
    </w:p>
    <w:p w:rsidR="00000000" w:rsidDel="00000000" w:rsidP="00000000" w:rsidRDefault="00000000" w:rsidRPr="00000000" w14:paraId="0000001D">
      <w:pPr>
        <w:pageBreakBefore w:val="0"/>
        <w:spacing w:after="0" w:lineRule="auto"/>
        <w:rPr>
          <w:rFonts w:ascii="Calibri" w:cs="Calibri" w:eastAsia="Calibri" w:hAnsi="Calibri"/>
        </w:rPr>
      </w:pPr>
      <w:r w:rsidDel="00000000" w:rsidR="00000000" w:rsidRPr="00000000">
        <w:rPr>
          <w:rtl w:val="0"/>
        </w:rPr>
      </w:r>
    </w:p>
    <w:tbl>
      <w:tblPr>
        <w:tblStyle w:val="Table1"/>
        <w:tblW w:w="105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795"/>
        <w:gridCol w:w="3330"/>
        <w:gridCol w:w="1785"/>
        <w:gridCol w:w="1080"/>
        <w:gridCol w:w="1110"/>
        <w:gridCol w:w="1260"/>
        <w:tblGridChange w:id="0">
          <w:tblGrid>
            <w:gridCol w:w="1140"/>
            <w:gridCol w:w="795"/>
            <w:gridCol w:w="3330"/>
            <w:gridCol w:w="1785"/>
            <w:gridCol w:w="1080"/>
            <w:gridCol w:w="1110"/>
            <w:gridCol w:w="1260"/>
          </w:tblGrid>
        </w:tblGridChange>
      </w:tblGrid>
      <w:tr>
        <w:trPr>
          <w:cantSplit w:val="0"/>
          <w:trHeight w:val="280" w:hRule="atLeast"/>
          <w:tblHeader w:val="0"/>
        </w:trPr>
        <w:tc>
          <w:tcPr>
            <w:gridSpan w:val="7"/>
            <w:shd w:fill="244061" w:val="clear"/>
          </w:tcPr>
          <w:p w:rsidR="00000000" w:rsidDel="00000000" w:rsidP="00000000" w:rsidRDefault="00000000" w:rsidRPr="00000000" w14:paraId="0000001E">
            <w:pPr>
              <w:rPr>
                <w:b w:val="1"/>
                <w:color w:val="ffffff"/>
              </w:rPr>
            </w:pPr>
            <w:r w:rsidDel="00000000" w:rsidR="00000000" w:rsidRPr="00000000">
              <w:rPr>
                <w:b w:val="1"/>
                <w:color w:val="ffffff"/>
                <w:rtl w:val="0"/>
              </w:rPr>
              <w:t xml:space="preserve">Part 2 – Programme Feedback</w:t>
            </w:r>
          </w:p>
        </w:tc>
      </w:tr>
      <w:tr>
        <w:trPr>
          <w:cantSplit w:val="0"/>
          <w:tblHeader w:val="0"/>
        </w:trPr>
        <w:tc>
          <w:tcPr/>
          <w:p w:rsidR="00000000" w:rsidDel="00000000" w:rsidP="00000000" w:rsidRDefault="00000000" w:rsidRPr="00000000" w14:paraId="00000025">
            <w:pPr>
              <w:rPr>
                <w:b w:val="1"/>
              </w:rPr>
            </w:pPr>
            <w:r w:rsidDel="00000000" w:rsidR="00000000" w:rsidRPr="00000000">
              <w:rPr>
                <w:b w:val="1"/>
                <w:rtl w:val="0"/>
              </w:rPr>
              <w:t xml:space="preserve">Paper Number</w:t>
            </w:r>
          </w:p>
        </w:tc>
        <w:tc>
          <w:tcPr/>
          <w:p w:rsidR="00000000" w:rsidDel="00000000" w:rsidP="00000000" w:rsidRDefault="00000000" w:rsidRPr="00000000" w14:paraId="00000026">
            <w:pPr>
              <w:rPr>
                <w:b w:val="1"/>
              </w:rPr>
            </w:pPr>
            <w:r w:rsidDel="00000000" w:rsidR="00000000" w:rsidRPr="00000000">
              <w:rPr>
                <w:b w:val="1"/>
                <w:rtl w:val="0"/>
              </w:rPr>
              <w:t xml:space="preserve">Minute Ref</w:t>
            </w:r>
          </w:p>
        </w:tc>
        <w:tc>
          <w:tcPr/>
          <w:p w:rsidR="00000000" w:rsidDel="00000000" w:rsidP="00000000" w:rsidRDefault="00000000" w:rsidRPr="00000000" w14:paraId="00000027">
            <w:pPr>
              <w:rPr>
                <w:b w:val="1"/>
              </w:rPr>
            </w:pPr>
            <w:r w:rsidDel="00000000" w:rsidR="00000000" w:rsidRPr="00000000">
              <w:rPr>
                <w:b w:val="1"/>
                <w:rtl w:val="0"/>
              </w:rPr>
              <w:t xml:space="preserve">Summary of Discussion</w:t>
            </w:r>
          </w:p>
        </w:tc>
        <w:tc>
          <w:tcPr/>
          <w:p w:rsidR="00000000" w:rsidDel="00000000" w:rsidP="00000000" w:rsidRDefault="00000000" w:rsidRPr="00000000" w14:paraId="00000028">
            <w:pPr>
              <w:rPr>
                <w:b w:val="1"/>
              </w:rPr>
            </w:pPr>
            <w:r w:rsidDel="00000000" w:rsidR="00000000" w:rsidRPr="00000000">
              <w:rPr>
                <w:b w:val="1"/>
                <w:rtl w:val="0"/>
              </w:rPr>
              <w:t xml:space="preserve">Action(s) and by Whom?</w:t>
            </w:r>
          </w:p>
        </w:tc>
        <w:tc>
          <w:tcPr/>
          <w:p w:rsidR="00000000" w:rsidDel="00000000" w:rsidP="00000000" w:rsidRDefault="00000000" w:rsidRPr="00000000" w14:paraId="00000029">
            <w:pPr>
              <w:rPr>
                <w:b w:val="1"/>
              </w:rPr>
            </w:pPr>
            <w:r w:rsidDel="00000000" w:rsidR="00000000" w:rsidRPr="00000000">
              <w:rPr>
                <w:b w:val="1"/>
                <w:rtl w:val="0"/>
              </w:rPr>
              <w:t xml:space="preserve">Deadline</w:t>
            </w:r>
          </w:p>
        </w:tc>
        <w:tc>
          <w:tcPr/>
          <w:p w:rsidR="00000000" w:rsidDel="00000000" w:rsidP="00000000" w:rsidRDefault="00000000" w:rsidRPr="00000000" w14:paraId="0000002A">
            <w:pPr>
              <w:rPr>
                <w:b w:val="1"/>
              </w:rPr>
            </w:pPr>
            <w:r w:rsidDel="00000000" w:rsidR="00000000" w:rsidRPr="00000000">
              <w:rPr>
                <w:b w:val="1"/>
                <w:rtl w:val="0"/>
              </w:rPr>
              <w:t xml:space="preserve">Update</w:t>
            </w:r>
          </w:p>
        </w:tc>
        <w:tc>
          <w:tcPr/>
          <w:p w:rsidR="00000000" w:rsidDel="00000000" w:rsidP="00000000" w:rsidRDefault="00000000" w:rsidRPr="00000000" w14:paraId="0000002B">
            <w:pPr>
              <w:rPr>
                <w:b w:val="1"/>
              </w:rPr>
            </w:pPr>
            <w:r w:rsidDel="00000000" w:rsidR="00000000" w:rsidRPr="00000000">
              <w:rPr>
                <w:b w:val="1"/>
                <w:rtl w:val="0"/>
              </w:rPr>
              <w:t xml:space="preserve">Completed</w:t>
            </w:r>
          </w:p>
          <w:p w:rsidR="00000000" w:rsidDel="00000000" w:rsidP="00000000" w:rsidRDefault="00000000" w:rsidRPr="00000000" w14:paraId="0000002C">
            <w:pPr>
              <w:rPr>
                <w:b w:val="1"/>
              </w:rPr>
            </w:pPr>
            <w:r w:rsidDel="00000000" w:rsidR="00000000" w:rsidRPr="00000000">
              <w:rPr>
                <w:b w:val="1"/>
                <w:rtl w:val="0"/>
              </w:rPr>
              <w:t xml:space="preserve">(Y/N)</w:t>
            </w:r>
          </w:p>
        </w:tc>
      </w:tr>
      <w:tr>
        <w:trPr>
          <w:cantSplit w:val="0"/>
          <w:trHeight w:val="360" w:hRule="atLeast"/>
          <w:tblHeader w:val="0"/>
        </w:trPr>
        <w:tc>
          <w:tcPr>
            <w:gridSpan w:val="7"/>
          </w:tcPr>
          <w:p w:rsidR="00000000" w:rsidDel="00000000" w:rsidP="00000000" w:rsidRDefault="00000000" w:rsidRPr="00000000" w14:paraId="0000002D">
            <w:pPr>
              <w:rPr>
                <w:b w:val="1"/>
              </w:rPr>
            </w:pPr>
            <w:r w:rsidDel="00000000" w:rsidR="00000000" w:rsidRPr="00000000">
              <w:rPr>
                <w:b w:val="1"/>
                <w:rtl w:val="0"/>
              </w:rPr>
              <w:t xml:space="preserve">2.1 Outstanding Actions from the Previous Minutes</w:t>
            </w:r>
          </w:p>
        </w:tc>
      </w:tr>
      <w:tr>
        <w:trPr>
          <w:cantSplit w:val="0"/>
          <w:tblHeader w:val="0"/>
        </w:trPr>
        <w:tc>
          <w:tcPr>
            <w:shd w:fill="cccccc" w:val="clear"/>
          </w:tcPr>
          <w:p w:rsidR="00000000" w:rsidDel="00000000" w:rsidP="00000000" w:rsidRDefault="00000000" w:rsidRPr="00000000" w14:paraId="00000034">
            <w:pPr>
              <w:rPr>
                <w:b w:val="1"/>
              </w:rPr>
            </w:pPr>
            <w:r w:rsidDel="00000000" w:rsidR="00000000" w:rsidRPr="00000000">
              <w:rPr>
                <w:b w:val="1"/>
                <w:rtl w:val="0"/>
              </w:rPr>
              <w:t xml:space="preserve">BAHSCP</w:t>
            </w:r>
          </w:p>
        </w:tc>
        <w:tc>
          <w:tcPr>
            <w:shd w:fill="cccccc" w:val="clear"/>
          </w:tcPr>
          <w:p w:rsidR="00000000" w:rsidDel="00000000" w:rsidP="00000000" w:rsidRDefault="00000000" w:rsidRPr="00000000" w14:paraId="00000035">
            <w:pPr>
              <w:rPr>
                <w:b w:val="1"/>
              </w:rPr>
            </w:pPr>
            <w:r w:rsidDel="00000000" w:rsidR="00000000" w:rsidRPr="00000000">
              <w:rPr>
                <w:rtl w:val="0"/>
              </w:rPr>
            </w:r>
          </w:p>
        </w:tc>
        <w:tc>
          <w:tcPr>
            <w:shd w:fill="cccccc" w:val="clear"/>
          </w:tcPr>
          <w:p w:rsidR="00000000" w:rsidDel="00000000" w:rsidP="00000000" w:rsidRDefault="00000000" w:rsidRPr="00000000" w14:paraId="00000036">
            <w:pPr>
              <w:rPr>
                <w:b w:val="1"/>
              </w:rPr>
            </w:pPr>
            <w:r w:rsidDel="00000000" w:rsidR="00000000" w:rsidRPr="00000000">
              <w:rPr>
                <w:rtl w:val="0"/>
              </w:rPr>
            </w:r>
          </w:p>
        </w:tc>
        <w:tc>
          <w:tcPr>
            <w:shd w:fill="cccccc" w:val="clear"/>
          </w:tcPr>
          <w:p w:rsidR="00000000" w:rsidDel="00000000" w:rsidP="00000000" w:rsidRDefault="00000000" w:rsidRPr="00000000" w14:paraId="00000037">
            <w:pPr>
              <w:rPr>
                <w:b w:val="1"/>
              </w:rPr>
            </w:pPr>
            <w:r w:rsidDel="00000000" w:rsidR="00000000" w:rsidRPr="00000000">
              <w:rPr>
                <w:rtl w:val="0"/>
              </w:rPr>
            </w:r>
          </w:p>
        </w:tc>
        <w:tc>
          <w:tcPr>
            <w:shd w:fill="cccccc" w:val="clear"/>
          </w:tcPr>
          <w:p w:rsidR="00000000" w:rsidDel="00000000" w:rsidP="00000000" w:rsidRDefault="00000000" w:rsidRPr="00000000" w14:paraId="00000038">
            <w:pPr>
              <w:rPr>
                <w:b w:val="1"/>
              </w:rPr>
            </w:pPr>
            <w:r w:rsidDel="00000000" w:rsidR="00000000" w:rsidRPr="00000000">
              <w:rPr>
                <w:rtl w:val="0"/>
              </w:rPr>
            </w:r>
          </w:p>
        </w:tc>
        <w:tc>
          <w:tcPr>
            <w:shd w:fill="cccccc" w:val="clear"/>
          </w:tcPr>
          <w:p w:rsidR="00000000" w:rsidDel="00000000" w:rsidP="00000000" w:rsidRDefault="00000000" w:rsidRPr="00000000" w14:paraId="00000039">
            <w:pPr>
              <w:rPr>
                <w:b w:val="1"/>
              </w:rPr>
            </w:pPr>
            <w:r w:rsidDel="00000000" w:rsidR="00000000" w:rsidRPr="00000000">
              <w:rPr>
                <w:rtl w:val="0"/>
              </w:rPr>
            </w:r>
          </w:p>
        </w:tc>
        <w:tc>
          <w:tcPr>
            <w:shd w:fill="cccccc" w:val="clear"/>
          </w:tcPr>
          <w:p w:rsidR="00000000" w:rsidDel="00000000" w:rsidP="00000000" w:rsidRDefault="00000000" w:rsidRPr="00000000" w14:paraId="0000003A">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3B">
            <w:pPr>
              <w:rPr>
                <w:i w:val="1"/>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 attached action table from March 2023 at end of document and updates</w:t>
            </w:r>
          </w:p>
        </w:tc>
        <w:tc>
          <w:tcPr/>
          <w:p w:rsidR="00000000" w:rsidDel="00000000" w:rsidP="00000000" w:rsidRDefault="00000000" w:rsidRPr="00000000" w14:paraId="0000003E">
            <w:pPr>
              <w:rPr>
                <w:i w:val="1"/>
              </w:rPr>
            </w:pPr>
            <w:r w:rsidDel="00000000" w:rsidR="00000000" w:rsidRPr="00000000">
              <w:rPr>
                <w:i w:val="1"/>
                <w:rtl w:val="0"/>
              </w:rPr>
              <w:t xml:space="preserve">-</w:t>
            </w:r>
          </w:p>
        </w:tc>
        <w:tc>
          <w:tcPr/>
          <w:p w:rsidR="00000000" w:rsidDel="00000000" w:rsidP="00000000" w:rsidRDefault="00000000" w:rsidRPr="00000000" w14:paraId="0000003F">
            <w:pPr>
              <w:rPr>
                <w:i w:val="1"/>
              </w:rPr>
            </w:pPr>
            <w:r w:rsidDel="00000000" w:rsidR="00000000" w:rsidRPr="00000000">
              <w:rPr>
                <w:i w:val="1"/>
                <w:rtl w:val="0"/>
              </w:rPr>
              <w:t xml:space="preserve">-</w:t>
            </w:r>
          </w:p>
        </w:tc>
        <w:tc>
          <w:tcPr/>
          <w:p w:rsidR="00000000" w:rsidDel="00000000" w:rsidP="00000000" w:rsidRDefault="00000000" w:rsidRPr="00000000" w14:paraId="00000040">
            <w:pPr>
              <w:rPr>
                <w:i w:val="1"/>
              </w:rPr>
            </w:pPr>
            <w:r w:rsidDel="00000000" w:rsidR="00000000" w:rsidRPr="00000000">
              <w:rPr>
                <w:i w:val="1"/>
                <w:rtl w:val="0"/>
              </w:rPr>
              <w:t xml:space="preserve">-</w:t>
            </w:r>
          </w:p>
        </w:tc>
        <w:tc>
          <w:tcPr/>
          <w:p w:rsidR="00000000" w:rsidDel="00000000" w:rsidP="00000000" w:rsidRDefault="00000000" w:rsidRPr="00000000" w14:paraId="00000041">
            <w:pPr>
              <w:rPr>
                <w:i w:val="1"/>
              </w:rPr>
            </w:pPr>
            <w:r w:rsidDel="00000000" w:rsidR="00000000" w:rsidRPr="00000000">
              <w:rPr>
                <w:i w:val="1"/>
                <w:rtl w:val="0"/>
              </w:rPr>
              <w:t xml:space="preserve">-</w:t>
            </w:r>
          </w:p>
        </w:tc>
      </w:tr>
      <w:tr>
        <w:trPr>
          <w:cantSplit w:val="0"/>
          <w:tblHeader w:val="0"/>
        </w:trPr>
        <w:tc>
          <w:tcPr>
            <w:shd w:fill="cccccc" w:val="clear"/>
          </w:tcPr>
          <w:p w:rsidR="00000000" w:rsidDel="00000000" w:rsidP="00000000" w:rsidRDefault="00000000" w:rsidRPr="00000000" w14:paraId="00000042">
            <w:pPr>
              <w:rPr>
                <w:b w:val="1"/>
              </w:rPr>
            </w:pPr>
            <w:r w:rsidDel="00000000" w:rsidR="00000000" w:rsidRPr="00000000">
              <w:rPr>
                <w:b w:val="1"/>
                <w:rtl w:val="0"/>
              </w:rPr>
              <w:t xml:space="preserve">MA</w:t>
            </w:r>
          </w:p>
        </w:tc>
        <w:tc>
          <w:tcPr>
            <w:shd w:fill="cccccc" w:val="clear"/>
          </w:tcPr>
          <w:p w:rsidR="00000000" w:rsidDel="00000000" w:rsidP="00000000" w:rsidRDefault="00000000" w:rsidRPr="00000000" w14:paraId="00000043">
            <w:pPr>
              <w:rPr>
                <w:b w:val="1"/>
              </w:rPr>
            </w:pPr>
            <w:r w:rsidDel="00000000" w:rsidR="00000000" w:rsidRPr="00000000">
              <w:rPr>
                <w:rtl w:val="0"/>
              </w:rPr>
            </w:r>
          </w:p>
        </w:tc>
        <w:tc>
          <w:tcPr>
            <w:shd w:fill="cccccc" w:val="clear"/>
          </w:tcPr>
          <w:p w:rsidR="00000000" w:rsidDel="00000000" w:rsidP="00000000" w:rsidRDefault="00000000" w:rsidRPr="00000000" w14:paraId="00000044">
            <w:pPr>
              <w:rPr>
                <w:b w:val="1"/>
              </w:rPr>
            </w:pPr>
            <w:r w:rsidDel="00000000" w:rsidR="00000000" w:rsidRPr="00000000">
              <w:rPr>
                <w:rtl w:val="0"/>
              </w:rPr>
            </w:r>
          </w:p>
        </w:tc>
        <w:tc>
          <w:tcPr>
            <w:shd w:fill="cccccc" w:val="clear"/>
          </w:tcPr>
          <w:p w:rsidR="00000000" w:rsidDel="00000000" w:rsidP="00000000" w:rsidRDefault="00000000" w:rsidRPr="00000000" w14:paraId="00000045">
            <w:pPr>
              <w:rPr>
                <w:b w:val="1"/>
              </w:rPr>
            </w:pPr>
            <w:r w:rsidDel="00000000" w:rsidR="00000000" w:rsidRPr="00000000">
              <w:rPr>
                <w:rtl w:val="0"/>
              </w:rPr>
            </w:r>
          </w:p>
        </w:tc>
        <w:tc>
          <w:tcPr>
            <w:shd w:fill="cccccc" w:val="clear"/>
          </w:tcPr>
          <w:p w:rsidR="00000000" w:rsidDel="00000000" w:rsidP="00000000" w:rsidRDefault="00000000" w:rsidRPr="00000000" w14:paraId="00000046">
            <w:pPr>
              <w:rPr>
                <w:b w:val="1"/>
              </w:rPr>
            </w:pPr>
            <w:r w:rsidDel="00000000" w:rsidR="00000000" w:rsidRPr="00000000">
              <w:rPr>
                <w:rtl w:val="0"/>
              </w:rPr>
            </w:r>
          </w:p>
        </w:tc>
        <w:tc>
          <w:tcPr>
            <w:shd w:fill="cccccc" w:val="clear"/>
          </w:tcPr>
          <w:p w:rsidR="00000000" w:rsidDel="00000000" w:rsidP="00000000" w:rsidRDefault="00000000" w:rsidRPr="00000000" w14:paraId="00000047">
            <w:pPr>
              <w:rPr>
                <w:b w:val="1"/>
              </w:rPr>
            </w:pPr>
            <w:r w:rsidDel="00000000" w:rsidR="00000000" w:rsidRPr="00000000">
              <w:rPr>
                <w:rtl w:val="0"/>
              </w:rPr>
            </w:r>
          </w:p>
        </w:tc>
        <w:tc>
          <w:tcPr>
            <w:shd w:fill="cccccc" w:val="clear"/>
          </w:tcPr>
          <w:p w:rsidR="00000000" w:rsidDel="00000000" w:rsidP="00000000" w:rsidRDefault="00000000" w:rsidRPr="00000000" w14:paraId="00000048">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 attached action table from March 2023 at end of document and updates</w:t>
            </w:r>
          </w:p>
        </w:tc>
        <w:tc>
          <w:tcPr/>
          <w:p w:rsidR="00000000" w:rsidDel="00000000" w:rsidP="00000000" w:rsidRDefault="00000000" w:rsidRPr="00000000" w14:paraId="0000004C">
            <w:pPr>
              <w:rPr/>
            </w:pPr>
            <w:r w:rsidDel="00000000" w:rsidR="00000000" w:rsidRPr="00000000">
              <w:rPr>
                <w:rtl w:val="0"/>
              </w:rPr>
              <w:t xml:space="preserve">-</w:t>
            </w:r>
          </w:p>
        </w:tc>
        <w:tc>
          <w:tcPr/>
          <w:p w:rsidR="00000000" w:rsidDel="00000000" w:rsidP="00000000" w:rsidRDefault="00000000" w:rsidRPr="00000000" w14:paraId="0000004D">
            <w:pPr>
              <w:rPr/>
            </w:pPr>
            <w:r w:rsidDel="00000000" w:rsidR="00000000" w:rsidRPr="00000000">
              <w:rPr>
                <w:rtl w:val="0"/>
              </w:rPr>
              <w:t xml:space="preserve">-</w:t>
            </w:r>
          </w:p>
        </w:tc>
        <w:tc>
          <w:tcPr/>
          <w:p w:rsidR="00000000" w:rsidDel="00000000" w:rsidP="00000000" w:rsidRDefault="00000000" w:rsidRPr="00000000" w14:paraId="0000004E">
            <w:pPr>
              <w:rPr/>
            </w:pPr>
            <w:r w:rsidDel="00000000" w:rsidR="00000000" w:rsidRPr="00000000">
              <w:rPr>
                <w:rtl w:val="0"/>
              </w:rPr>
              <w:t xml:space="preserve">-</w:t>
            </w:r>
          </w:p>
        </w:tc>
        <w:tc>
          <w:tcPr/>
          <w:p w:rsidR="00000000" w:rsidDel="00000000" w:rsidP="00000000" w:rsidRDefault="00000000" w:rsidRPr="00000000" w14:paraId="0000004F">
            <w:pPr>
              <w:rPr/>
            </w:pPr>
            <w:r w:rsidDel="00000000" w:rsidR="00000000" w:rsidRPr="00000000">
              <w:rPr>
                <w:rtl w:val="0"/>
              </w:rPr>
              <w:t xml:space="preserve">-</w:t>
            </w:r>
          </w:p>
        </w:tc>
      </w:tr>
      <w:tr>
        <w:trPr>
          <w:cantSplit w:val="0"/>
          <w:trHeight w:val="375" w:hRule="atLeast"/>
          <w:tblHeader w:val="0"/>
        </w:trPr>
        <w:tc>
          <w:tcPr>
            <w:gridSpan w:val="7"/>
          </w:tcPr>
          <w:p w:rsidR="00000000" w:rsidDel="00000000" w:rsidP="00000000" w:rsidRDefault="00000000" w:rsidRPr="00000000" w14:paraId="00000050">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r>
      <w:tr>
        <w:trPr>
          <w:cantSplit w:val="0"/>
          <w:trHeight w:val="405" w:hRule="atLeast"/>
          <w:tblHeader w:val="0"/>
        </w:trPr>
        <w:tc>
          <w:tcPr>
            <w:gridSpan w:val="7"/>
          </w:tcPr>
          <w:p w:rsidR="00000000" w:rsidDel="00000000" w:rsidP="00000000" w:rsidRDefault="00000000" w:rsidRPr="00000000" w14:paraId="0000005E">
            <w:pPr>
              <w:rPr>
                <w:b w:val="1"/>
              </w:rPr>
            </w:pPr>
            <w:r w:rsidDel="00000000" w:rsidR="00000000" w:rsidRPr="00000000">
              <w:rPr>
                <w:b w:val="1"/>
                <w:rtl w:val="0"/>
              </w:rPr>
              <w:t xml:space="preserve">2.2 Positive Feedback  on the Programme(s) </w:t>
            </w:r>
          </w:p>
        </w:tc>
      </w:tr>
      <w:tr>
        <w:trPr>
          <w:cantSplit w:val="0"/>
          <w:trHeight w:val="405" w:hRule="atLeast"/>
          <w:tblHeader w:val="0"/>
        </w:trPr>
        <w:tc>
          <w:tcPr>
            <w:gridSpan w:val="7"/>
            <w:shd w:fill="cccccc" w:val="clear"/>
          </w:tcPr>
          <w:p w:rsidR="00000000" w:rsidDel="00000000" w:rsidP="00000000" w:rsidRDefault="00000000" w:rsidRPr="00000000" w14:paraId="00000065">
            <w:pPr>
              <w:rPr>
                <w:b w:val="1"/>
              </w:rPr>
            </w:pPr>
            <w:r w:rsidDel="00000000" w:rsidR="00000000" w:rsidRPr="00000000">
              <w:rPr>
                <w:b w:val="1"/>
                <w:rtl w:val="0"/>
              </w:rPr>
              <w:t xml:space="preserve">2.2.1 Active Learning and Assessment</w:t>
            </w:r>
          </w:p>
        </w:tc>
      </w:tr>
      <w:tr>
        <w:trPr>
          <w:cantSplit w:val="0"/>
          <w:trHeight w:val="405" w:hRule="atLeast"/>
          <w:tblHeader w:val="0"/>
        </w:trPr>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numPr>
                <w:ilvl w:val="0"/>
                <w:numId w:val="16"/>
              </w:numPr>
              <w:ind w:left="4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(Induction) Very informative - well explained</w:t>
            </w:r>
          </w:p>
        </w:tc>
        <w:tc>
          <w:tcPr/>
          <w:p w:rsidR="00000000" w:rsidDel="00000000" w:rsidP="00000000" w:rsidRDefault="00000000" w:rsidRPr="00000000" w14:paraId="0000006F">
            <w:pPr>
              <w:rPr/>
            </w:pPr>
            <w:r w:rsidDel="00000000" w:rsidR="00000000" w:rsidRPr="00000000">
              <w:rPr>
                <w:rtl w:val="0"/>
              </w:rPr>
              <w:t xml:space="preserve">-</w:t>
            </w:r>
          </w:p>
        </w:tc>
        <w:tc>
          <w:tcPr/>
          <w:p w:rsidR="00000000" w:rsidDel="00000000" w:rsidP="00000000" w:rsidRDefault="00000000" w:rsidRPr="00000000" w14:paraId="00000070">
            <w:pPr>
              <w:rPr/>
            </w:pPr>
            <w:r w:rsidDel="00000000" w:rsidR="00000000" w:rsidRPr="00000000">
              <w:rPr>
                <w:rtl w:val="0"/>
              </w:rPr>
              <w:t xml:space="preserve">-</w:t>
            </w:r>
          </w:p>
        </w:tc>
        <w:tc>
          <w:tcPr/>
          <w:p w:rsidR="00000000" w:rsidDel="00000000" w:rsidP="00000000" w:rsidRDefault="00000000" w:rsidRPr="00000000" w14:paraId="00000071">
            <w:pPr>
              <w:rPr/>
            </w:pPr>
            <w:r w:rsidDel="00000000" w:rsidR="00000000" w:rsidRPr="00000000">
              <w:rPr>
                <w:rtl w:val="0"/>
              </w:rPr>
              <w:t xml:space="preserve">-</w:t>
            </w:r>
          </w:p>
        </w:tc>
        <w:tc>
          <w:tcPr/>
          <w:p w:rsidR="00000000" w:rsidDel="00000000" w:rsidP="00000000" w:rsidRDefault="00000000" w:rsidRPr="00000000" w14:paraId="00000072">
            <w:pPr>
              <w:rPr/>
            </w:pPr>
            <w:r w:rsidDel="00000000" w:rsidR="00000000" w:rsidRPr="00000000">
              <w:rPr>
                <w:rtl w:val="0"/>
              </w:rPr>
              <w:t xml:space="preserve">-</w:t>
            </w:r>
          </w:p>
        </w:tc>
      </w:tr>
      <w:tr>
        <w:trPr>
          <w:cantSplit w:val="0"/>
          <w:trHeight w:val="405" w:hRule="atLeast"/>
          <w:tblHeader w:val="0"/>
        </w:trPr>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numPr>
                <w:ilvl w:val="0"/>
                <w:numId w:val="9"/>
              </w:numPr>
              <w:ind w:left="4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(Induction) Welcoming</w:t>
            </w:r>
          </w:p>
        </w:tc>
        <w:tc>
          <w:tcPr/>
          <w:p w:rsidR="00000000" w:rsidDel="00000000" w:rsidP="00000000" w:rsidRDefault="00000000" w:rsidRPr="00000000" w14:paraId="00000076">
            <w:pPr>
              <w:rPr/>
            </w:pPr>
            <w:r w:rsidDel="00000000" w:rsidR="00000000" w:rsidRPr="00000000">
              <w:rPr>
                <w:rtl w:val="0"/>
              </w:rPr>
              <w:t xml:space="preserve">-</w:t>
            </w:r>
          </w:p>
        </w:tc>
        <w:tc>
          <w:tcPr/>
          <w:p w:rsidR="00000000" w:rsidDel="00000000" w:rsidP="00000000" w:rsidRDefault="00000000" w:rsidRPr="00000000" w14:paraId="00000077">
            <w:pPr>
              <w:rPr/>
            </w:pPr>
            <w:r w:rsidDel="00000000" w:rsidR="00000000" w:rsidRPr="00000000">
              <w:rPr>
                <w:rtl w:val="0"/>
              </w:rPr>
              <w:t xml:space="preserve">-</w:t>
            </w:r>
          </w:p>
        </w:tc>
        <w:tc>
          <w:tcPr/>
          <w:p w:rsidR="00000000" w:rsidDel="00000000" w:rsidP="00000000" w:rsidRDefault="00000000" w:rsidRPr="00000000" w14:paraId="00000078">
            <w:pPr>
              <w:rPr/>
            </w:pPr>
            <w:r w:rsidDel="00000000" w:rsidR="00000000" w:rsidRPr="00000000">
              <w:rPr>
                <w:rtl w:val="0"/>
              </w:rPr>
              <w:t xml:space="preserve">-</w:t>
            </w:r>
          </w:p>
        </w:tc>
        <w:tc>
          <w:tcPr/>
          <w:p w:rsidR="00000000" w:rsidDel="00000000" w:rsidP="00000000" w:rsidRDefault="00000000" w:rsidRPr="00000000" w14:paraId="00000079">
            <w:pPr>
              <w:rPr/>
            </w:pPr>
            <w:r w:rsidDel="00000000" w:rsidR="00000000" w:rsidRPr="00000000">
              <w:rPr>
                <w:rtl w:val="0"/>
              </w:rPr>
              <w:t xml:space="preserve">-</w:t>
            </w:r>
          </w:p>
        </w:tc>
      </w:tr>
      <w:tr>
        <w:trPr>
          <w:cantSplit w:val="0"/>
          <w:trHeight w:val="405" w:hRule="atLeast"/>
          <w:tblHeader w:val="0"/>
        </w:trPr>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numPr>
                <w:ilvl w:val="0"/>
                <w:numId w:val="1"/>
              </w:numPr>
              <w:ind w:left="4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Good having different lecturers - different viewpoints</w:t>
            </w:r>
          </w:p>
        </w:tc>
        <w:tc>
          <w:tcPr/>
          <w:p w:rsidR="00000000" w:rsidDel="00000000" w:rsidP="00000000" w:rsidRDefault="00000000" w:rsidRPr="00000000" w14:paraId="0000007D">
            <w:pPr>
              <w:rPr/>
            </w:pPr>
            <w:r w:rsidDel="00000000" w:rsidR="00000000" w:rsidRPr="00000000">
              <w:rPr>
                <w:rtl w:val="0"/>
              </w:rPr>
              <w:t xml:space="preserve">-</w:t>
            </w:r>
          </w:p>
        </w:tc>
        <w:tc>
          <w:tcPr/>
          <w:p w:rsidR="00000000" w:rsidDel="00000000" w:rsidP="00000000" w:rsidRDefault="00000000" w:rsidRPr="00000000" w14:paraId="0000007E">
            <w:pPr>
              <w:rPr/>
            </w:pPr>
            <w:r w:rsidDel="00000000" w:rsidR="00000000" w:rsidRPr="00000000">
              <w:rPr>
                <w:rtl w:val="0"/>
              </w:rPr>
              <w:t xml:space="preserve">-</w:t>
            </w:r>
          </w:p>
        </w:tc>
        <w:tc>
          <w:tcPr/>
          <w:p w:rsidR="00000000" w:rsidDel="00000000" w:rsidP="00000000" w:rsidRDefault="00000000" w:rsidRPr="00000000" w14:paraId="0000007F">
            <w:pPr>
              <w:rPr/>
            </w:pPr>
            <w:r w:rsidDel="00000000" w:rsidR="00000000" w:rsidRPr="00000000">
              <w:rPr>
                <w:rtl w:val="0"/>
              </w:rPr>
              <w:t xml:space="preserve">-</w:t>
            </w:r>
          </w:p>
        </w:tc>
        <w:tc>
          <w:tcPr/>
          <w:p w:rsidR="00000000" w:rsidDel="00000000" w:rsidP="00000000" w:rsidRDefault="00000000" w:rsidRPr="00000000" w14:paraId="00000080">
            <w:pPr>
              <w:rPr/>
            </w:pPr>
            <w:r w:rsidDel="00000000" w:rsidR="00000000" w:rsidRPr="00000000">
              <w:rPr>
                <w:rtl w:val="0"/>
              </w:rPr>
              <w:t xml:space="preserve">-</w:t>
            </w:r>
          </w:p>
        </w:tc>
      </w:tr>
      <w:tr>
        <w:trPr>
          <w:cantSplit w:val="0"/>
          <w:trHeight w:val="405" w:hRule="atLeast"/>
          <w:tblHeader w:val="0"/>
        </w:trPr>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numPr>
                <w:ilvl w:val="0"/>
                <w:numId w:val="7"/>
              </w:numPr>
              <w:ind w:left="4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Formatives were useful</w:t>
            </w:r>
          </w:p>
        </w:tc>
        <w:tc>
          <w:tcPr/>
          <w:p w:rsidR="00000000" w:rsidDel="00000000" w:rsidP="00000000" w:rsidRDefault="00000000" w:rsidRPr="00000000" w14:paraId="00000084">
            <w:pPr>
              <w:rPr/>
            </w:pPr>
            <w:r w:rsidDel="00000000" w:rsidR="00000000" w:rsidRPr="00000000">
              <w:rPr>
                <w:rtl w:val="0"/>
              </w:rPr>
              <w:t xml:space="preserve">-</w:t>
            </w:r>
          </w:p>
        </w:tc>
        <w:tc>
          <w:tcPr/>
          <w:p w:rsidR="00000000" w:rsidDel="00000000" w:rsidP="00000000" w:rsidRDefault="00000000" w:rsidRPr="00000000" w14:paraId="00000085">
            <w:pPr>
              <w:rPr/>
            </w:pPr>
            <w:r w:rsidDel="00000000" w:rsidR="00000000" w:rsidRPr="00000000">
              <w:rPr>
                <w:rtl w:val="0"/>
              </w:rPr>
              <w:t xml:space="preserve">-</w:t>
            </w:r>
          </w:p>
        </w:tc>
        <w:tc>
          <w:tcPr/>
          <w:p w:rsidR="00000000" w:rsidDel="00000000" w:rsidP="00000000" w:rsidRDefault="00000000" w:rsidRPr="00000000" w14:paraId="00000086">
            <w:pPr>
              <w:rPr/>
            </w:pPr>
            <w:r w:rsidDel="00000000" w:rsidR="00000000" w:rsidRPr="00000000">
              <w:rPr>
                <w:rtl w:val="0"/>
              </w:rPr>
              <w:t xml:space="preserve">-</w:t>
            </w:r>
          </w:p>
        </w:tc>
        <w:tc>
          <w:tcPr/>
          <w:p w:rsidR="00000000" w:rsidDel="00000000" w:rsidP="00000000" w:rsidRDefault="00000000" w:rsidRPr="00000000" w14:paraId="00000087">
            <w:pPr>
              <w:rPr/>
            </w:pPr>
            <w:r w:rsidDel="00000000" w:rsidR="00000000" w:rsidRPr="00000000">
              <w:rPr>
                <w:rtl w:val="0"/>
              </w:rPr>
              <w:t xml:space="preserve">-</w:t>
            </w:r>
          </w:p>
        </w:tc>
      </w:tr>
      <w:tr>
        <w:trPr>
          <w:cantSplit w:val="0"/>
          <w:trHeight w:val="405" w:hRule="atLeast"/>
          <w:tblHeader w:val="0"/>
        </w:trPr>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numPr>
                <w:ilvl w:val="0"/>
                <w:numId w:val="4"/>
              </w:numPr>
              <w:ind w:left="4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Good support from course lead and peers</w:t>
            </w:r>
          </w:p>
        </w:tc>
        <w:tc>
          <w:tcPr/>
          <w:p w:rsidR="00000000" w:rsidDel="00000000" w:rsidP="00000000" w:rsidRDefault="00000000" w:rsidRPr="00000000" w14:paraId="0000008B">
            <w:pPr>
              <w:rPr/>
            </w:pPr>
            <w:r w:rsidDel="00000000" w:rsidR="00000000" w:rsidRPr="00000000">
              <w:rPr>
                <w:rtl w:val="0"/>
              </w:rPr>
              <w:t xml:space="preserve">-</w:t>
            </w:r>
          </w:p>
        </w:tc>
        <w:tc>
          <w:tcPr/>
          <w:p w:rsidR="00000000" w:rsidDel="00000000" w:rsidP="00000000" w:rsidRDefault="00000000" w:rsidRPr="00000000" w14:paraId="0000008C">
            <w:pPr>
              <w:rPr/>
            </w:pPr>
            <w:r w:rsidDel="00000000" w:rsidR="00000000" w:rsidRPr="00000000">
              <w:rPr>
                <w:rtl w:val="0"/>
              </w:rPr>
              <w:t xml:space="preserve">-</w:t>
            </w:r>
          </w:p>
        </w:tc>
        <w:tc>
          <w:tcPr/>
          <w:p w:rsidR="00000000" w:rsidDel="00000000" w:rsidP="00000000" w:rsidRDefault="00000000" w:rsidRPr="00000000" w14:paraId="0000008D">
            <w:pPr>
              <w:rPr/>
            </w:pPr>
            <w:r w:rsidDel="00000000" w:rsidR="00000000" w:rsidRPr="00000000">
              <w:rPr>
                <w:rtl w:val="0"/>
              </w:rPr>
              <w:t xml:space="preserve">-</w:t>
            </w:r>
          </w:p>
        </w:tc>
        <w:tc>
          <w:tcPr/>
          <w:p w:rsidR="00000000" w:rsidDel="00000000" w:rsidP="00000000" w:rsidRDefault="00000000" w:rsidRPr="00000000" w14:paraId="0000008E">
            <w:pPr>
              <w:rPr/>
            </w:pPr>
            <w:r w:rsidDel="00000000" w:rsidR="00000000" w:rsidRPr="00000000">
              <w:rPr>
                <w:rtl w:val="0"/>
              </w:rPr>
              <w:t xml:space="preserve">-</w:t>
            </w:r>
          </w:p>
        </w:tc>
      </w:tr>
      <w:tr>
        <w:trPr>
          <w:cantSplit w:val="0"/>
          <w:trHeight w:val="405" w:hRule="atLeast"/>
          <w:tblHeader w:val="0"/>
        </w:trPr>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numPr>
                <w:ilvl w:val="0"/>
                <w:numId w:val="15"/>
              </w:numPr>
              <w:ind w:left="4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Networking</w:t>
            </w:r>
          </w:p>
        </w:tc>
        <w:tc>
          <w:tcPr/>
          <w:p w:rsidR="00000000" w:rsidDel="00000000" w:rsidP="00000000" w:rsidRDefault="00000000" w:rsidRPr="00000000" w14:paraId="00000092">
            <w:pPr>
              <w:rPr/>
            </w:pPr>
            <w:r w:rsidDel="00000000" w:rsidR="00000000" w:rsidRPr="00000000">
              <w:rPr>
                <w:rtl w:val="0"/>
              </w:rPr>
              <w:t xml:space="preserve">-</w:t>
            </w:r>
          </w:p>
        </w:tc>
        <w:tc>
          <w:tcPr/>
          <w:p w:rsidR="00000000" w:rsidDel="00000000" w:rsidP="00000000" w:rsidRDefault="00000000" w:rsidRPr="00000000" w14:paraId="00000093">
            <w:pPr>
              <w:rPr/>
            </w:pPr>
            <w:r w:rsidDel="00000000" w:rsidR="00000000" w:rsidRPr="00000000">
              <w:rPr>
                <w:rtl w:val="0"/>
              </w:rPr>
              <w:t xml:space="preserve">-</w:t>
            </w:r>
          </w:p>
        </w:tc>
        <w:tc>
          <w:tcPr/>
          <w:p w:rsidR="00000000" w:rsidDel="00000000" w:rsidP="00000000" w:rsidRDefault="00000000" w:rsidRPr="00000000" w14:paraId="00000094">
            <w:pPr>
              <w:rPr/>
            </w:pPr>
            <w:r w:rsidDel="00000000" w:rsidR="00000000" w:rsidRPr="00000000">
              <w:rPr>
                <w:rtl w:val="0"/>
              </w:rPr>
              <w:t xml:space="preserve">-</w:t>
            </w:r>
          </w:p>
        </w:tc>
        <w:tc>
          <w:tcPr/>
          <w:p w:rsidR="00000000" w:rsidDel="00000000" w:rsidP="00000000" w:rsidRDefault="00000000" w:rsidRPr="00000000" w14:paraId="00000095">
            <w:pPr>
              <w:rPr/>
            </w:pPr>
            <w:r w:rsidDel="00000000" w:rsidR="00000000" w:rsidRPr="00000000">
              <w:rPr>
                <w:rtl w:val="0"/>
              </w:rPr>
              <w:t xml:space="preserve">-</w:t>
            </w:r>
          </w:p>
        </w:tc>
      </w:tr>
      <w:tr>
        <w:trPr>
          <w:cantSplit w:val="0"/>
          <w:trHeight w:val="405" w:hRule="atLeast"/>
          <w:tblHeader w:val="0"/>
        </w:trPr>
        <w:tc>
          <w:tcPr>
            <w:gridSpan w:val="7"/>
            <w:shd w:fill="cccccc" w:val="clear"/>
          </w:tcPr>
          <w:p w:rsidR="00000000" w:rsidDel="00000000" w:rsidP="00000000" w:rsidRDefault="00000000" w:rsidRPr="00000000" w14:paraId="00000096">
            <w:pPr>
              <w:rPr>
                <w:b w:val="1"/>
              </w:rPr>
            </w:pPr>
            <w:r w:rsidDel="00000000" w:rsidR="00000000" w:rsidRPr="00000000">
              <w:rPr>
                <w:b w:val="1"/>
                <w:rtl w:val="0"/>
              </w:rPr>
              <w:t xml:space="preserve">2.2.2 Extended Project</w:t>
            </w:r>
          </w:p>
        </w:tc>
      </w:tr>
      <w:tr>
        <w:trPr>
          <w:cantSplit w:val="0"/>
          <w:trHeight w:val="405" w:hRule="atLeast"/>
          <w:tblHeader w:val="0"/>
        </w:trPr>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numPr>
                <w:ilvl w:val="0"/>
                <w:numId w:val="2"/>
              </w:numPr>
              <w:ind w:left="4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(Induction) Supportive approach</w:t>
            </w:r>
          </w:p>
        </w:tc>
        <w:tc>
          <w:tcPr/>
          <w:p w:rsidR="00000000" w:rsidDel="00000000" w:rsidP="00000000" w:rsidRDefault="00000000" w:rsidRPr="00000000" w14:paraId="000000A0">
            <w:pPr>
              <w:rPr/>
            </w:pPr>
            <w:r w:rsidDel="00000000" w:rsidR="00000000" w:rsidRPr="00000000">
              <w:rPr>
                <w:rtl w:val="0"/>
              </w:rPr>
              <w:t xml:space="preserve">-</w:t>
            </w:r>
          </w:p>
        </w:tc>
        <w:tc>
          <w:tcPr/>
          <w:p w:rsidR="00000000" w:rsidDel="00000000" w:rsidP="00000000" w:rsidRDefault="00000000" w:rsidRPr="00000000" w14:paraId="000000A1">
            <w:pPr>
              <w:rPr/>
            </w:pPr>
            <w:r w:rsidDel="00000000" w:rsidR="00000000" w:rsidRPr="00000000">
              <w:rPr>
                <w:rtl w:val="0"/>
              </w:rPr>
              <w:t xml:space="preserve">-</w:t>
            </w:r>
          </w:p>
        </w:tc>
        <w:tc>
          <w:tcPr/>
          <w:p w:rsidR="00000000" w:rsidDel="00000000" w:rsidP="00000000" w:rsidRDefault="00000000" w:rsidRPr="00000000" w14:paraId="000000A2">
            <w:pPr>
              <w:rPr/>
            </w:pPr>
            <w:r w:rsidDel="00000000" w:rsidR="00000000" w:rsidRPr="00000000">
              <w:rPr>
                <w:rtl w:val="0"/>
              </w:rPr>
              <w:t xml:space="preserve">-</w:t>
            </w:r>
          </w:p>
        </w:tc>
        <w:tc>
          <w:tcPr/>
          <w:p w:rsidR="00000000" w:rsidDel="00000000" w:rsidP="00000000" w:rsidRDefault="00000000" w:rsidRPr="00000000" w14:paraId="000000A3">
            <w:pPr>
              <w:rPr/>
            </w:pPr>
            <w:r w:rsidDel="00000000" w:rsidR="00000000" w:rsidRPr="00000000">
              <w:rPr>
                <w:rtl w:val="0"/>
              </w:rPr>
              <w:t xml:space="preserve">-</w:t>
            </w:r>
          </w:p>
        </w:tc>
      </w:tr>
      <w:tr>
        <w:trPr>
          <w:cantSplit w:val="0"/>
          <w:trHeight w:val="405" w:hRule="atLeast"/>
          <w:tblHeader w:val="0"/>
        </w:trPr>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numPr>
                <w:ilvl w:val="0"/>
                <w:numId w:val="6"/>
              </w:numPr>
              <w:ind w:left="4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(Induction) Flexibility with time to study and blended learning e.g. logging in through Teams</w:t>
            </w:r>
          </w:p>
        </w:tc>
        <w:tc>
          <w:tcPr/>
          <w:p w:rsidR="00000000" w:rsidDel="00000000" w:rsidP="00000000" w:rsidRDefault="00000000" w:rsidRPr="00000000" w14:paraId="000000A7">
            <w:pPr>
              <w:rPr/>
            </w:pPr>
            <w:r w:rsidDel="00000000" w:rsidR="00000000" w:rsidRPr="00000000">
              <w:rPr>
                <w:rtl w:val="0"/>
              </w:rPr>
              <w:t xml:space="preserve">-</w:t>
            </w:r>
          </w:p>
        </w:tc>
        <w:tc>
          <w:tcPr/>
          <w:p w:rsidR="00000000" w:rsidDel="00000000" w:rsidP="00000000" w:rsidRDefault="00000000" w:rsidRPr="00000000" w14:paraId="000000A8">
            <w:pPr>
              <w:rPr/>
            </w:pPr>
            <w:r w:rsidDel="00000000" w:rsidR="00000000" w:rsidRPr="00000000">
              <w:rPr>
                <w:rtl w:val="0"/>
              </w:rPr>
              <w:t xml:space="preserve">-</w:t>
            </w:r>
          </w:p>
        </w:tc>
        <w:tc>
          <w:tcPr/>
          <w:p w:rsidR="00000000" w:rsidDel="00000000" w:rsidP="00000000" w:rsidRDefault="00000000" w:rsidRPr="00000000" w14:paraId="000000A9">
            <w:pPr>
              <w:rPr/>
            </w:pPr>
            <w:r w:rsidDel="00000000" w:rsidR="00000000" w:rsidRPr="00000000">
              <w:rPr>
                <w:rtl w:val="0"/>
              </w:rPr>
              <w:t xml:space="preserve">-</w:t>
            </w:r>
          </w:p>
        </w:tc>
        <w:tc>
          <w:tcPr/>
          <w:p w:rsidR="00000000" w:rsidDel="00000000" w:rsidP="00000000" w:rsidRDefault="00000000" w:rsidRPr="00000000" w14:paraId="000000AA">
            <w:pPr>
              <w:rPr/>
            </w:pPr>
            <w:r w:rsidDel="00000000" w:rsidR="00000000" w:rsidRPr="00000000">
              <w:rPr>
                <w:rtl w:val="0"/>
              </w:rPr>
              <w:t xml:space="preserve">-</w:t>
            </w:r>
          </w:p>
        </w:tc>
      </w:tr>
      <w:tr>
        <w:trPr>
          <w:cantSplit w:val="0"/>
          <w:trHeight w:val="405" w:hRule="atLeast"/>
          <w:tblHeader w:val="0"/>
        </w:trPr>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numPr>
                <w:ilvl w:val="0"/>
                <w:numId w:val="13"/>
              </w:numPr>
              <w:ind w:left="4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Extended Project provides individuals with scope to focus on area of expertise having developed academic skills from other modules</w:t>
            </w:r>
          </w:p>
        </w:tc>
        <w:tc>
          <w:tcPr/>
          <w:p w:rsidR="00000000" w:rsidDel="00000000" w:rsidP="00000000" w:rsidRDefault="00000000" w:rsidRPr="00000000" w14:paraId="000000AE">
            <w:pPr>
              <w:rPr/>
            </w:pPr>
            <w:r w:rsidDel="00000000" w:rsidR="00000000" w:rsidRPr="00000000">
              <w:rPr>
                <w:rtl w:val="0"/>
              </w:rPr>
              <w:t xml:space="preserve">-</w:t>
            </w:r>
          </w:p>
        </w:tc>
        <w:tc>
          <w:tcPr/>
          <w:p w:rsidR="00000000" w:rsidDel="00000000" w:rsidP="00000000" w:rsidRDefault="00000000" w:rsidRPr="00000000" w14:paraId="000000AF">
            <w:pPr>
              <w:rPr/>
            </w:pPr>
            <w:r w:rsidDel="00000000" w:rsidR="00000000" w:rsidRPr="00000000">
              <w:rPr>
                <w:rtl w:val="0"/>
              </w:rPr>
              <w:t xml:space="preserve">-</w:t>
            </w:r>
          </w:p>
        </w:tc>
        <w:tc>
          <w:tcPr/>
          <w:p w:rsidR="00000000" w:rsidDel="00000000" w:rsidP="00000000" w:rsidRDefault="00000000" w:rsidRPr="00000000" w14:paraId="000000B0">
            <w:pPr>
              <w:rPr/>
            </w:pPr>
            <w:r w:rsidDel="00000000" w:rsidR="00000000" w:rsidRPr="00000000">
              <w:rPr>
                <w:rtl w:val="0"/>
              </w:rPr>
              <w:t xml:space="preserve">-</w:t>
            </w:r>
          </w:p>
        </w:tc>
        <w:tc>
          <w:tcPr/>
          <w:p w:rsidR="00000000" w:rsidDel="00000000" w:rsidP="00000000" w:rsidRDefault="00000000" w:rsidRPr="00000000" w14:paraId="000000B1">
            <w:pPr>
              <w:rPr/>
            </w:pPr>
            <w:r w:rsidDel="00000000" w:rsidR="00000000" w:rsidRPr="00000000">
              <w:rPr>
                <w:rtl w:val="0"/>
              </w:rPr>
              <w:t xml:space="preserve">-</w:t>
            </w:r>
          </w:p>
        </w:tc>
      </w:tr>
      <w:tr>
        <w:trPr>
          <w:cantSplit w:val="0"/>
          <w:trHeight w:val="405" w:hRule="atLeast"/>
          <w:tblHeader w:val="0"/>
        </w:trPr>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numPr>
                <w:ilvl w:val="0"/>
                <w:numId w:val="14"/>
              </w:numPr>
              <w:ind w:left="4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Well prepared from R&amp;D</w:t>
            </w:r>
          </w:p>
        </w:tc>
        <w:tc>
          <w:tcPr/>
          <w:p w:rsidR="00000000" w:rsidDel="00000000" w:rsidP="00000000" w:rsidRDefault="00000000" w:rsidRPr="00000000" w14:paraId="000000B5">
            <w:pPr>
              <w:rPr/>
            </w:pPr>
            <w:r w:rsidDel="00000000" w:rsidR="00000000" w:rsidRPr="00000000">
              <w:rPr>
                <w:rtl w:val="0"/>
              </w:rPr>
              <w:t xml:space="preserve">-</w:t>
            </w:r>
          </w:p>
        </w:tc>
        <w:tc>
          <w:tcPr/>
          <w:p w:rsidR="00000000" w:rsidDel="00000000" w:rsidP="00000000" w:rsidRDefault="00000000" w:rsidRPr="00000000" w14:paraId="000000B6">
            <w:pPr>
              <w:rPr/>
            </w:pPr>
            <w:r w:rsidDel="00000000" w:rsidR="00000000" w:rsidRPr="00000000">
              <w:rPr>
                <w:rtl w:val="0"/>
              </w:rPr>
              <w:t xml:space="preserve">-</w:t>
            </w:r>
          </w:p>
        </w:tc>
        <w:tc>
          <w:tcPr/>
          <w:p w:rsidR="00000000" w:rsidDel="00000000" w:rsidP="00000000" w:rsidRDefault="00000000" w:rsidRPr="00000000" w14:paraId="000000B7">
            <w:pPr>
              <w:rPr/>
            </w:pPr>
            <w:r w:rsidDel="00000000" w:rsidR="00000000" w:rsidRPr="00000000">
              <w:rPr>
                <w:rtl w:val="0"/>
              </w:rPr>
              <w:t xml:space="preserve">-</w:t>
            </w:r>
          </w:p>
        </w:tc>
        <w:tc>
          <w:tcPr/>
          <w:p w:rsidR="00000000" w:rsidDel="00000000" w:rsidP="00000000" w:rsidRDefault="00000000" w:rsidRPr="00000000" w14:paraId="000000B8">
            <w:pPr>
              <w:rPr/>
            </w:pPr>
            <w:r w:rsidDel="00000000" w:rsidR="00000000" w:rsidRPr="00000000">
              <w:rPr>
                <w:rtl w:val="0"/>
              </w:rPr>
              <w:t xml:space="preserve">-</w:t>
            </w:r>
          </w:p>
        </w:tc>
      </w:tr>
      <w:tr>
        <w:trPr>
          <w:cantSplit w:val="0"/>
          <w:trHeight w:val="315" w:hRule="atLeast"/>
          <w:tblHeader w:val="0"/>
        </w:trPr>
        <w:tc>
          <w:tcPr>
            <w:gridSpan w:val="7"/>
          </w:tcPr>
          <w:p w:rsidR="00000000" w:rsidDel="00000000" w:rsidP="00000000" w:rsidRDefault="00000000" w:rsidRPr="00000000" w14:paraId="000000B9">
            <w:pPr>
              <w:rPr>
                <w:b w:val="1"/>
              </w:rPr>
            </w:pPr>
            <w:r w:rsidDel="00000000" w:rsidR="00000000" w:rsidRPr="00000000">
              <w:rPr>
                <w:b w:val="1"/>
                <w:rtl w:val="0"/>
              </w:rPr>
              <w:t xml:space="preserve">2.3 Programme Leaders/DoP Update</w:t>
            </w:r>
          </w:p>
        </w:tc>
      </w:tr>
      <w:tr>
        <w:trPr>
          <w:cantSplit w:val="0"/>
          <w:trHeight w:val="405" w:hRule="atLeast"/>
          <w:tblHeader w:val="0"/>
        </w:trPr>
        <w:tc>
          <w:tcPr/>
          <w:p w:rsidR="00000000" w:rsidDel="00000000" w:rsidP="00000000" w:rsidRDefault="00000000" w:rsidRPr="00000000" w14:paraId="000000C0">
            <w:pPr>
              <w:rPr/>
            </w:pPr>
            <w:r w:rsidDel="00000000" w:rsidR="00000000" w:rsidRPr="00000000">
              <w:rPr>
                <w:rtl w:val="0"/>
              </w:rPr>
              <w:t xml:space="preserve">MA</w:t>
            </w:r>
          </w:p>
        </w:tc>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Good numbers on modules that are running, x9 on ALA, x6 on ExP. Pass rate remains good, especially those who are engaging in academic support. Wider range of the academic team able to support the MA programme and are involved in mentorship and support. Most withdrawals are due to personal circumstances. Flexibility available to offer students the modules that they want (i.e. next semester).</w:t>
            </w:r>
          </w:p>
          <w:p w:rsidR="00000000" w:rsidDel="00000000" w:rsidP="00000000" w:rsidRDefault="00000000" w:rsidRPr="00000000" w14:paraId="000000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keep working on marketing for next academic year. Dates for next academic year will be released before Easter. </w:t>
            </w:r>
          </w:p>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r>
      <w:tr>
        <w:trPr>
          <w:cantSplit w:val="0"/>
          <w:trHeight w:val="315" w:hRule="atLeast"/>
          <w:tblHeader w:val="0"/>
        </w:trPr>
        <w:tc>
          <w:tcPr>
            <w:gridSpan w:val="7"/>
          </w:tcPr>
          <w:p w:rsidR="00000000" w:rsidDel="00000000" w:rsidP="00000000" w:rsidRDefault="00000000" w:rsidRPr="00000000" w14:paraId="000000C9">
            <w:pPr>
              <w:rPr>
                <w:b w:val="1"/>
              </w:rPr>
            </w:pPr>
            <w:r w:rsidDel="00000000" w:rsidR="00000000" w:rsidRPr="00000000">
              <w:rPr>
                <w:b w:val="1"/>
                <w:rtl w:val="0"/>
              </w:rPr>
              <w:t xml:space="preserve">2.4 Institute Facilities (IT, Library, Rooms)</w:t>
            </w:r>
          </w:p>
        </w:tc>
      </w:tr>
      <w:tr>
        <w:trPr>
          <w:cantSplit w:val="0"/>
          <w:tblHeader w:val="0"/>
        </w:trPr>
        <w:tc>
          <w:tcPr/>
          <w:p w:rsidR="00000000" w:rsidDel="00000000" w:rsidP="00000000" w:rsidRDefault="00000000" w:rsidRPr="00000000" w14:paraId="000000D0">
            <w:pPr>
              <w:rPr/>
            </w:pPr>
            <w:r w:rsidDel="00000000" w:rsidR="00000000" w:rsidRPr="00000000">
              <w:rPr>
                <w:rtl w:val="0"/>
              </w:rPr>
              <w:t xml:space="preserve">IT</w:t>
            </w:r>
          </w:p>
        </w:tc>
        <w:tc>
          <w:tcPr/>
          <w:p w:rsidR="00000000" w:rsidDel="00000000" w:rsidP="00000000" w:rsidRDefault="00000000" w:rsidRPr="00000000" w14:paraId="000000D1">
            <w:pPr>
              <w:widowControl w:val="0"/>
              <w:spacing w:line="276" w:lineRule="auto"/>
              <w:rPr/>
            </w:pPr>
            <w:r w:rsidDel="00000000" w:rsidR="00000000" w:rsidRPr="00000000">
              <w:rPr>
                <w:rtl w:val="0"/>
              </w:rPr>
            </w:r>
          </w:p>
        </w:tc>
        <w:tc>
          <w:tcPr/>
          <w:p w:rsidR="00000000" w:rsidDel="00000000" w:rsidP="00000000" w:rsidRDefault="00000000" w:rsidRPr="00000000" w14:paraId="000000D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book-borrowing kiosk being installed today. </w:t>
            </w:r>
          </w:p>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Wifi questionnaire was distributed to students, feedback identified that barriers to accessing wifi were due to pop-ups and also that wifi drops out after being inactive for a short period of time.</w:t>
            </w:r>
          </w:p>
          <w:p w:rsidR="00000000" w:rsidDel="00000000" w:rsidP="00000000" w:rsidRDefault="00000000" w:rsidRPr="00000000" w14:paraId="000000D4">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VR headsets have been purchased which may be used in MA provisions</w:t>
            </w:r>
          </w:p>
        </w:tc>
        <w:tc>
          <w:tcPr/>
          <w:p w:rsidR="00000000" w:rsidDel="00000000" w:rsidP="00000000" w:rsidRDefault="00000000" w:rsidRPr="00000000" w14:paraId="000000D5">
            <w:pPr>
              <w:widowControl w:val="0"/>
              <w:spacing w:line="276" w:lineRule="auto"/>
              <w:rPr/>
            </w:pPr>
            <w:r w:rsidDel="00000000" w:rsidR="00000000" w:rsidRPr="00000000">
              <w:rPr>
                <w:rtl w:val="0"/>
              </w:rPr>
              <w:t xml:space="preserve">-</w:t>
            </w:r>
          </w:p>
          <w:p w:rsidR="00000000" w:rsidDel="00000000" w:rsidP="00000000" w:rsidRDefault="00000000" w:rsidRPr="00000000" w14:paraId="000000D6">
            <w:pPr>
              <w:widowControl w:val="0"/>
              <w:spacing w:line="276" w:lineRule="auto"/>
              <w:rPr/>
            </w:pPr>
            <w:r w:rsidDel="00000000" w:rsidR="00000000" w:rsidRPr="00000000">
              <w:rPr>
                <w:rtl w:val="0"/>
              </w:rPr>
            </w:r>
          </w:p>
          <w:p w:rsidR="00000000" w:rsidDel="00000000" w:rsidP="00000000" w:rsidRDefault="00000000" w:rsidRPr="00000000" w14:paraId="000000D7">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AMN to follow up with students </w:t>
            </w:r>
          </w:p>
          <w:p w:rsidR="00000000" w:rsidDel="00000000" w:rsidP="00000000" w:rsidRDefault="00000000" w:rsidRPr="00000000" w14:paraId="000000D8">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9">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B">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D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DE">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March 2024</w:t>
            </w:r>
          </w:p>
          <w:p w:rsidR="00000000" w:rsidDel="00000000" w:rsidP="00000000" w:rsidRDefault="00000000" w:rsidRPr="00000000" w14:paraId="000000E0">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2">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3">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E5">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E6">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7">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9">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A">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B">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C">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EE">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F1">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2">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3">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4">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5">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blHeader w:val="0"/>
        </w:trPr>
        <w:tc>
          <w:tcPr/>
          <w:p w:rsidR="00000000" w:rsidDel="00000000" w:rsidP="00000000" w:rsidRDefault="00000000" w:rsidRPr="00000000" w14:paraId="000000F7">
            <w:pPr>
              <w:rPr/>
            </w:pPr>
            <w:r w:rsidDel="00000000" w:rsidR="00000000" w:rsidRPr="00000000">
              <w:rPr>
                <w:rtl w:val="0"/>
              </w:rPr>
              <w:t xml:space="preserve">Library Resources</w:t>
            </w:r>
          </w:p>
        </w:tc>
        <w:tc>
          <w:tcPr/>
          <w:p w:rsidR="00000000" w:rsidDel="00000000" w:rsidP="00000000" w:rsidRDefault="00000000" w:rsidRPr="00000000" w14:paraId="000000F8">
            <w:pPr>
              <w:widowControl w:val="0"/>
              <w:spacing w:line="276" w:lineRule="auto"/>
              <w:rPr/>
            </w:pPr>
            <w:r w:rsidDel="00000000" w:rsidR="00000000" w:rsidRPr="00000000">
              <w:rPr>
                <w:rtl w:val="0"/>
              </w:rPr>
            </w:r>
          </w:p>
        </w:tc>
        <w:tc>
          <w:tcPr/>
          <w:p w:rsidR="00000000" w:rsidDel="00000000" w:rsidP="00000000" w:rsidRDefault="00000000" w:rsidRPr="00000000" w14:paraId="000000F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E-book collection to be cancelled due to lack of use. Review resources available for students who may not be health and social care related, more interdisciplinary </w:t>
            </w:r>
          </w:p>
        </w:tc>
        <w:tc>
          <w:tcPr/>
          <w:p w:rsidR="00000000" w:rsidDel="00000000" w:rsidP="00000000" w:rsidRDefault="00000000" w:rsidRPr="00000000" w14:paraId="000000F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FB">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RM to follow up with ML’s</w:t>
            </w:r>
          </w:p>
        </w:tc>
        <w:tc>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FE">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March 2024</w:t>
            </w:r>
          </w:p>
        </w:tc>
        <w:tc>
          <w:tcPr/>
          <w:p w:rsidR="00000000" w:rsidDel="00000000" w:rsidP="00000000" w:rsidRDefault="00000000" w:rsidRPr="00000000" w14:paraId="0000010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01">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10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5">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blHeader w:val="0"/>
        </w:trPr>
        <w:tc>
          <w:tcPr/>
          <w:p w:rsidR="00000000" w:rsidDel="00000000" w:rsidP="00000000" w:rsidRDefault="00000000" w:rsidRPr="00000000" w14:paraId="00000106">
            <w:pPr>
              <w:rPr/>
            </w:pPr>
            <w:r w:rsidDel="00000000" w:rsidR="00000000" w:rsidRPr="00000000">
              <w:rPr>
                <w:rtl w:val="0"/>
              </w:rPr>
              <w:t xml:space="preserve">Rooms</w:t>
            </w:r>
          </w:p>
        </w:tc>
        <w:tc>
          <w:tcPr/>
          <w:p w:rsidR="00000000" w:rsidDel="00000000" w:rsidP="00000000" w:rsidRDefault="00000000" w:rsidRPr="00000000" w14:paraId="00000107">
            <w:pPr>
              <w:widowControl w:val="0"/>
              <w:spacing w:line="276" w:lineRule="auto"/>
              <w:rPr/>
            </w:pPr>
            <w:r w:rsidDel="00000000" w:rsidR="00000000" w:rsidRPr="00000000">
              <w:rPr>
                <w:rtl w:val="0"/>
              </w:rPr>
            </w:r>
          </w:p>
        </w:tc>
        <w:tc>
          <w:tcPr/>
          <w:p w:rsidR="00000000" w:rsidDel="00000000" w:rsidP="00000000" w:rsidRDefault="00000000" w:rsidRPr="00000000" w14:paraId="00000108">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109">
            <w:pPr>
              <w:widowControl w:val="0"/>
              <w:spacing w:line="276" w:lineRule="auto"/>
              <w:rPr/>
            </w:pPr>
            <w:r w:rsidDel="00000000" w:rsidR="00000000" w:rsidRPr="00000000">
              <w:rPr>
                <w:rtl w:val="0"/>
              </w:rPr>
              <w:t xml:space="preserve">-</w:t>
            </w:r>
          </w:p>
        </w:tc>
        <w:tc>
          <w:tcPr/>
          <w:p w:rsidR="00000000" w:rsidDel="00000000" w:rsidP="00000000" w:rsidRDefault="00000000" w:rsidRPr="00000000" w14:paraId="0000010A">
            <w:pPr>
              <w:widowControl w:val="0"/>
              <w:spacing w:line="276" w:lineRule="auto"/>
              <w:rPr/>
            </w:pPr>
            <w:r w:rsidDel="00000000" w:rsidR="00000000" w:rsidRPr="00000000">
              <w:rPr>
                <w:rtl w:val="0"/>
              </w:rPr>
              <w:t xml:space="preserve">-</w:t>
            </w:r>
          </w:p>
        </w:tc>
        <w:tc>
          <w:tcPr/>
          <w:p w:rsidR="00000000" w:rsidDel="00000000" w:rsidP="00000000" w:rsidRDefault="00000000" w:rsidRPr="00000000" w14:paraId="0000010B">
            <w:pPr>
              <w:widowControl w:val="0"/>
              <w:spacing w:line="276" w:lineRule="auto"/>
              <w:rPr/>
            </w:pPr>
            <w:r w:rsidDel="00000000" w:rsidR="00000000" w:rsidRPr="00000000">
              <w:rPr>
                <w:rtl w:val="0"/>
              </w:rPr>
              <w:t xml:space="preserve">-</w:t>
            </w:r>
          </w:p>
        </w:tc>
        <w:tc>
          <w:tcPr/>
          <w:p w:rsidR="00000000" w:rsidDel="00000000" w:rsidP="00000000" w:rsidRDefault="00000000" w:rsidRPr="00000000" w14:paraId="0000010C">
            <w:pPr>
              <w:widowControl w:val="0"/>
              <w:spacing w:line="276" w:lineRule="auto"/>
              <w:rPr/>
            </w:pPr>
            <w:r w:rsidDel="00000000" w:rsidR="00000000" w:rsidRPr="00000000">
              <w:rPr>
                <w:rtl w:val="0"/>
              </w:rPr>
              <w:t xml:space="preserve">-</w:t>
            </w:r>
          </w:p>
        </w:tc>
      </w:tr>
      <w:tr>
        <w:trPr>
          <w:cantSplit w:val="0"/>
          <w:trHeight w:val="315" w:hRule="atLeast"/>
          <w:tblHeader w:val="0"/>
        </w:trPr>
        <w:tc>
          <w:tcPr>
            <w:gridSpan w:val="7"/>
          </w:tcPr>
          <w:p w:rsidR="00000000" w:rsidDel="00000000" w:rsidP="00000000" w:rsidRDefault="00000000" w:rsidRPr="00000000" w14:paraId="0000010D">
            <w:pPr>
              <w:rPr>
                <w:b w:val="1"/>
              </w:rPr>
            </w:pPr>
            <w:r w:rsidDel="00000000" w:rsidR="00000000" w:rsidRPr="00000000">
              <w:rPr>
                <w:b w:val="1"/>
                <w:rtl w:val="0"/>
              </w:rPr>
              <w:t xml:space="preserve">2.5 Programme Feedback</w:t>
            </w:r>
          </w:p>
        </w:tc>
      </w:tr>
      <w:tr>
        <w:trPr>
          <w:cantSplit w:val="0"/>
          <w:trHeight w:val="220" w:hRule="atLeast"/>
          <w:tblHeader w:val="0"/>
        </w:trPr>
        <w:tc>
          <w:tcPr>
            <w:gridSpan w:val="7"/>
          </w:tcPr>
          <w:p w:rsidR="00000000" w:rsidDel="00000000" w:rsidP="00000000" w:rsidRDefault="00000000" w:rsidRPr="00000000" w14:paraId="00000114">
            <w:pPr>
              <w:rPr/>
            </w:pPr>
            <w:r w:rsidDel="00000000" w:rsidR="00000000" w:rsidRPr="00000000">
              <w:rPr>
                <w:rtl w:val="0"/>
              </w:rPr>
              <w:t xml:space="preserve">2.5.1 Active Learning and Assessment</w:t>
            </w:r>
          </w:p>
        </w:tc>
      </w:tr>
      <w:tr>
        <w:trPr>
          <w:cantSplit w:val="0"/>
          <w:tblHeader w:val="0"/>
        </w:trPr>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numPr>
                <w:ilvl w:val="0"/>
                <w:numId w:val="10"/>
              </w:numPr>
              <w:spacing w:after="0" w:afterAutospacing="0" w:before="240" w:line="276" w:lineRule="auto"/>
              <w:ind w:left="4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Pressure of 2 assignments at same time.</w:t>
            </w:r>
          </w:p>
          <w:p w:rsidR="00000000" w:rsidDel="00000000" w:rsidP="00000000" w:rsidRDefault="00000000" w:rsidRPr="00000000" w14:paraId="0000011E">
            <w:pPr>
              <w:numPr>
                <w:ilvl w:val="0"/>
                <w:numId w:val="10"/>
              </w:numPr>
              <w:spacing w:after="240" w:before="0" w:beforeAutospacing="0" w:line="276" w:lineRule="auto"/>
              <w:ind w:left="45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Challenge for students to access study leave</w:t>
            </w:r>
          </w:p>
        </w:tc>
        <w:tc>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2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to take back to EdGov</w:t>
            </w:r>
          </w:p>
        </w:tc>
        <w:tc>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March 2024</w:t>
            </w:r>
          </w:p>
        </w:tc>
        <w:tc>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1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220" w:hRule="atLeast"/>
          <w:tblHeader w:val="0"/>
        </w:trPr>
        <w:tc>
          <w:tcPr>
            <w:gridSpan w:val="7"/>
          </w:tcPr>
          <w:p w:rsidR="00000000" w:rsidDel="00000000" w:rsidP="00000000" w:rsidRDefault="00000000" w:rsidRPr="00000000" w14:paraId="0000012B">
            <w:pPr>
              <w:rPr/>
            </w:pPr>
            <w:r w:rsidDel="00000000" w:rsidR="00000000" w:rsidRPr="00000000">
              <w:rPr>
                <w:rtl w:val="0"/>
              </w:rPr>
              <w:t xml:space="preserve">2.5.2 Extended Project</w:t>
            </w:r>
          </w:p>
        </w:tc>
      </w:tr>
      <w:tr>
        <w:trPr>
          <w:cantSplit w:val="0"/>
          <w:tblHeader w:val="0"/>
        </w:trPr>
        <w:tc>
          <w:tcPr/>
          <w:p w:rsidR="00000000" w:rsidDel="00000000" w:rsidP="00000000" w:rsidRDefault="00000000" w:rsidRPr="00000000" w14:paraId="00000132">
            <w:pPr>
              <w:rPr/>
            </w:pPr>
            <w:r w:rsidDel="00000000" w:rsidR="00000000" w:rsidRPr="00000000">
              <w:rPr>
                <w:rtl w:val="0"/>
              </w:rPr>
            </w:r>
          </w:p>
        </w:tc>
        <w:tc>
          <w:tcPr/>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numPr>
                <w:ilvl w:val="0"/>
                <w:numId w:val="5"/>
              </w:numPr>
              <w:spacing w:after="240" w:before="240" w:line="276" w:lineRule="auto"/>
              <w:ind w:left="4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timetable errors, late to be distributed. Published time to actual tutor arrival differed</w:t>
            </w:r>
          </w:p>
        </w:tc>
        <w:tc>
          <w:tcPr/>
          <w:p w:rsidR="00000000" w:rsidDel="00000000" w:rsidP="00000000" w:rsidRDefault="00000000" w:rsidRPr="00000000" w14:paraId="00000135">
            <w:pPr>
              <w:rPr/>
            </w:pPr>
            <w:r w:rsidDel="00000000" w:rsidR="00000000" w:rsidRPr="00000000">
              <w:rPr>
                <w:rtl w:val="0"/>
              </w:rPr>
              <w:t xml:space="preserve">-</w:t>
            </w:r>
          </w:p>
        </w:tc>
        <w:tc>
          <w:tcPr/>
          <w:p w:rsidR="00000000" w:rsidDel="00000000" w:rsidP="00000000" w:rsidRDefault="00000000" w:rsidRPr="00000000" w14:paraId="00000136">
            <w:pPr>
              <w:rPr/>
            </w:pPr>
            <w:r w:rsidDel="00000000" w:rsidR="00000000" w:rsidRPr="00000000">
              <w:rPr>
                <w:rtl w:val="0"/>
              </w:rPr>
              <w:t xml:space="preserve">-</w:t>
            </w:r>
          </w:p>
        </w:tc>
        <w:tc>
          <w:tcPr/>
          <w:p w:rsidR="00000000" w:rsidDel="00000000" w:rsidP="00000000" w:rsidRDefault="00000000" w:rsidRPr="00000000" w14:paraId="00000137">
            <w:pPr>
              <w:rPr/>
            </w:pPr>
            <w:r w:rsidDel="00000000" w:rsidR="00000000" w:rsidRPr="00000000">
              <w:rPr>
                <w:rtl w:val="0"/>
              </w:rPr>
              <w:t xml:space="preserve">-</w:t>
            </w:r>
          </w:p>
        </w:tc>
        <w:tc>
          <w:tcPr/>
          <w:p w:rsidR="00000000" w:rsidDel="00000000" w:rsidP="00000000" w:rsidRDefault="00000000" w:rsidRPr="00000000" w14:paraId="00000138">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c>
          <w:tcPr/>
          <w:p w:rsidR="00000000" w:rsidDel="00000000" w:rsidP="00000000" w:rsidRDefault="00000000" w:rsidRPr="00000000" w14:paraId="0000013B">
            <w:pPr>
              <w:numPr>
                <w:ilvl w:val="0"/>
                <w:numId w:val="18"/>
              </w:numPr>
              <w:spacing w:after="240" w:before="240" w:line="276" w:lineRule="auto"/>
              <w:ind w:left="4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Additional sample projects would be beneficial</w:t>
            </w:r>
          </w:p>
        </w:tc>
        <w:tc>
          <w:tcPr/>
          <w:p w:rsidR="00000000" w:rsidDel="00000000" w:rsidP="00000000" w:rsidRDefault="00000000" w:rsidRPr="00000000" w14:paraId="000001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RM to arrange </w:t>
            </w:r>
          </w:p>
        </w:tc>
        <w:tc>
          <w:tcPr/>
          <w:p w:rsidR="00000000" w:rsidDel="00000000" w:rsidP="00000000" w:rsidRDefault="00000000" w:rsidRPr="00000000" w14:paraId="000001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March 2024</w:t>
            </w:r>
          </w:p>
        </w:tc>
        <w:tc>
          <w:tcPr/>
          <w:p w:rsidR="00000000" w:rsidDel="00000000" w:rsidP="00000000" w:rsidRDefault="00000000" w:rsidRPr="00000000" w14:paraId="000001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bl>
    <w:p w:rsidR="00000000" w:rsidDel="00000000" w:rsidP="00000000" w:rsidRDefault="00000000" w:rsidRPr="00000000" w14:paraId="00000140">
      <w:pPr>
        <w:pageBreakBefore w:val="0"/>
        <w:spacing w:after="0" w:lineRule="auto"/>
        <w:rPr>
          <w:color w:val="ffffff"/>
        </w:rPr>
      </w:pPr>
      <w:r w:rsidDel="00000000" w:rsidR="00000000" w:rsidRPr="00000000">
        <w:rPr>
          <w:color w:val="ffffff"/>
          <w:rtl w:val="0"/>
        </w:rPr>
        <w:t xml:space="preserve">P</w:t>
      </w:r>
    </w:p>
    <w:tbl>
      <w:tblPr>
        <w:tblStyle w:val="Table2"/>
        <w:tblW w:w="109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990"/>
        <w:gridCol w:w="2310"/>
        <w:gridCol w:w="2670"/>
        <w:gridCol w:w="1395"/>
        <w:gridCol w:w="1185"/>
        <w:gridCol w:w="1260"/>
        <w:tblGridChange w:id="0">
          <w:tblGrid>
            <w:gridCol w:w="1095"/>
            <w:gridCol w:w="990"/>
            <w:gridCol w:w="2310"/>
            <w:gridCol w:w="2670"/>
            <w:gridCol w:w="1395"/>
            <w:gridCol w:w="1185"/>
            <w:gridCol w:w="1260"/>
          </w:tblGrid>
        </w:tblGridChange>
      </w:tblGrid>
      <w:tr>
        <w:trPr>
          <w:cantSplit w:val="0"/>
          <w:trHeight w:val="240" w:hRule="atLeast"/>
          <w:tblHeader w:val="0"/>
        </w:trPr>
        <w:tc>
          <w:tcPr>
            <w:gridSpan w:val="7"/>
            <w:shd w:fill="244061" w:val="clear"/>
          </w:tcPr>
          <w:p w:rsidR="00000000" w:rsidDel="00000000" w:rsidP="00000000" w:rsidRDefault="00000000" w:rsidRPr="00000000" w14:paraId="00000141">
            <w:pPr>
              <w:rPr>
                <w:b w:val="1"/>
                <w:color w:val="ffffff"/>
              </w:rPr>
            </w:pPr>
            <w:r w:rsidDel="00000000" w:rsidR="00000000" w:rsidRPr="00000000">
              <w:rPr>
                <w:b w:val="1"/>
                <w:color w:val="ffffff"/>
                <w:rtl w:val="0"/>
              </w:rPr>
              <w:t xml:space="preserve">Part 3 – Quality and Student Information</w:t>
            </w:r>
          </w:p>
        </w:tc>
      </w:tr>
      <w:tr>
        <w:trPr>
          <w:cantSplit w:val="0"/>
          <w:tblHeader w:val="0"/>
        </w:trPr>
        <w:tc>
          <w:tcPr>
            <w:gridSpan w:val="7"/>
          </w:tcPr>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3.1</w:t>
              <w:tab/>
              <w:t xml:space="preserve">To receive updates from Middlesex: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Fonts w:ascii="Calibri" w:cs="Calibri" w:eastAsia="Calibri" w:hAnsi="Calibri"/>
                <w:rtl w:val="0"/>
              </w:rPr>
              <w:t xml:space="preserve">From ULT: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rtl w:val="0"/>
              </w:rPr>
              <w:t xml:space="preserve">University is about to undergo a curriculum review - 2031 learning framework - by September 2024. They are also undergoing a portfolio review to look at numbers of programmes that look non-viable, which is being looked at in post-graduate provision. They are looking to remove 15 credit modules and increase from 2 semesters to 3. Some information is available on the University intranet about the learning framework, FAQs, principles etc.</w:t>
            </w:r>
            <w:r w:rsidDel="00000000" w:rsidR="00000000" w:rsidRPr="00000000">
              <w:rPr>
                <w:rFonts w:ascii="Calibri" w:cs="Calibri" w:eastAsia="Calibri" w:hAnsi="Calibri"/>
                <w:color w:val="7030a0"/>
                <w:rtl w:val="0"/>
              </w:rPr>
              <w:t xml:space="preserve"> </w:t>
            </w: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tc>
      </w:tr>
    </w:tbl>
    <w:p w:rsidR="00000000" w:rsidDel="00000000" w:rsidP="00000000" w:rsidRDefault="00000000" w:rsidRPr="00000000" w14:paraId="00000153">
      <w:pPr>
        <w:pageBreakBefore w:val="0"/>
        <w:spacing w:after="0" w:lineRule="auto"/>
        <w:rPr>
          <w:rFonts w:ascii="Calibri" w:cs="Calibri" w:eastAsia="Calibri" w:hAnsi="Calibri"/>
          <w:color w:val="ffffff"/>
        </w:rPr>
        <w:sectPr>
          <w:headerReference r:id="rId8" w:type="default"/>
          <w:footerReference r:id="rId9" w:type="default"/>
          <w:pgSz w:h="16838" w:w="11906" w:orient="portrait"/>
          <w:pgMar w:bottom="1440" w:top="540" w:left="720" w:right="1440" w:header="708" w:footer="708"/>
          <w:pgNumType w:start="1"/>
        </w:sectPr>
      </w:pPr>
      <w:r w:rsidDel="00000000" w:rsidR="00000000" w:rsidRPr="00000000">
        <w:rPr>
          <w:rFonts w:ascii="Calibri" w:cs="Calibri" w:eastAsia="Calibri" w:hAnsi="Calibri"/>
          <w:color w:val="ffffff"/>
          <w:rtl w:val="0"/>
        </w:rPr>
        <w:t xml:space="preserve">art</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rPr>
      </w:pPr>
      <w:r w:rsidDel="00000000" w:rsidR="00000000" w:rsidRPr="00000000">
        <w:rPr>
          <w:rtl w:val="0"/>
        </w:rPr>
      </w:r>
    </w:p>
    <w:tbl>
      <w:tblPr>
        <w:tblStyle w:val="Table3"/>
        <w:tblW w:w="954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7"/>
        <w:gridCol w:w="3957"/>
        <w:gridCol w:w="2387"/>
        <w:gridCol w:w="2387"/>
        <w:tblGridChange w:id="0">
          <w:tblGrid>
            <w:gridCol w:w="817"/>
            <w:gridCol w:w="3957"/>
            <w:gridCol w:w="2387"/>
            <w:gridCol w:w="2387"/>
          </w:tblGrid>
        </w:tblGridChange>
      </w:tblGrid>
      <w:tr>
        <w:trPr>
          <w:cantSplit w:val="0"/>
          <w:tblHeader w:val="0"/>
        </w:trPr>
        <w:tc>
          <w:tcPr>
            <w:gridSpan w:val="4"/>
            <w:shd w:fill="244061" w:val="clear"/>
          </w:tcPr>
          <w:p w:rsidR="00000000" w:rsidDel="00000000" w:rsidP="00000000" w:rsidRDefault="00000000" w:rsidRPr="00000000" w14:paraId="00000155">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Part 4 – Additional Items</w:t>
            </w:r>
          </w:p>
        </w:tc>
      </w:tr>
      <w:tr>
        <w:trPr>
          <w:cantSplit w:val="0"/>
          <w:tblHeader w:val="0"/>
        </w:trPr>
        <w:tc>
          <w:tcPr/>
          <w:p w:rsidR="00000000" w:rsidDel="00000000" w:rsidP="00000000" w:rsidRDefault="00000000" w:rsidRPr="00000000" w14:paraId="00000159">
            <w:pPr>
              <w:rPr>
                <w:rFonts w:ascii="Calibri" w:cs="Calibri" w:eastAsia="Calibri" w:hAnsi="Calibri"/>
                <w:color w:val="7030a0"/>
              </w:rPr>
            </w:pPr>
            <w:r w:rsidDel="00000000" w:rsidR="00000000" w:rsidRPr="00000000">
              <w:rPr>
                <w:rtl w:val="0"/>
              </w:rPr>
            </w:r>
          </w:p>
        </w:tc>
        <w:tc>
          <w:tcPr/>
          <w:p w:rsidR="00000000" w:rsidDel="00000000" w:rsidP="00000000" w:rsidRDefault="00000000" w:rsidRPr="00000000" w14:paraId="0000015A">
            <w:pPr>
              <w:rPr>
                <w:rFonts w:ascii="Calibri" w:cs="Calibri" w:eastAsia="Calibri" w:hAnsi="Calibri"/>
                <w:color w:val="7030a0"/>
              </w:rPr>
            </w:pPr>
            <w:r w:rsidDel="00000000" w:rsidR="00000000" w:rsidRPr="00000000">
              <w:rPr>
                <w:rtl w:val="0"/>
              </w:rPr>
            </w:r>
          </w:p>
        </w:tc>
        <w:tc>
          <w:tcPr/>
          <w:p w:rsidR="00000000" w:rsidDel="00000000" w:rsidP="00000000" w:rsidRDefault="00000000" w:rsidRPr="00000000" w14:paraId="0000015B">
            <w:pPr>
              <w:rPr>
                <w:rFonts w:ascii="Calibri" w:cs="Calibri" w:eastAsia="Calibri" w:hAnsi="Calibri"/>
                <w:color w:val="7030a0"/>
              </w:rPr>
            </w:pPr>
            <w:r w:rsidDel="00000000" w:rsidR="00000000" w:rsidRPr="00000000">
              <w:rPr>
                <w:rtl w:val="0"/>
              </w:rPr>
            </w:r>
          </w:p>
        </w:tc>
        <w:tc>
          <w:tcPr/>
          <w:p w:rsidR="00000000" w:rsidDel="00000000" w:rsidP="00000000" w:rsidRDefault="00000000" w:rsidRPr="00000000" w14:paraId="0000015C">
            <w:pPr>
              <w:rPr>
                <w:rFonts w:ascii="Calibri" w:cs="Calibri" w:eastAsia="Calibri" w:hAnsi="Calibri"/>
                <w:color w:val="7030a0"/>
              </w:rPr>
            </w:pPr>
            <w:r w:rsidDel="00000000" w:rsidR="00000000" w:rsidRPr="00000000">
              <w:rPr>
                <w:rtl w:val="0"/>
              </w:rPr>
            </w:r>
          </w:p>
        </w:tc>
      </w:tr>
      <w:tr>
        <w:trPr>
          <w:cantSplit w:val="0"/>
          <w:tblHeader w:val="0"/>
        </w:trPr>
        <w:tc>
          <w:tcPr/>
          <w:p w:rsidR="00000000" w:rsidDel="00000000" w:rsidP="00000000" w:rsidRDefault="00000000" w:rsidRPr="00000000" w14:paraId="0000015D">
            <w:pPr>
              <w:rPr>
                <w:rFonts w:ascii="Calibri" w:cs="Calibri" w:eastAsia="Calibri" w:hAnsi="Calibri"/>
                <w:b w:val="1"/>
              </w:rPr>
            </w:pPr>
            <w:r w:rsidDel="00000000" w:rsidR="00000000" w:rsidRPr="00000000">
              <w:rPr>
                <w:rFonts w:ascii="Calibri" w:cs="Calibri" w:eastAsia="Calibri" w:hAnsi="Calibri"/>
                <w:b w:val="1"/>
                <w:rtl w:val="0"/>
              </w:rPr>
              <w:t xml:space="preserve">4.1</w:t>
            </w:r>
          </w:p>
        </w:tc>
        <w:tc>
          <w:tcPr>
            <w:gridSpan w:val="3"/>
          </w:tcPr>
          <w:p w:rsidR="00000000" w:rsidDel="00000000" w:rsidP="00000000" w:rsidRDefault="00000000" w:rsidRPr="00000000" w14:paraId="0000015E">
            <w:pPr>
              <w:rPr>
                <w:rFonts w:ascii="Calibri" w:cs="Calibri" w:eastAsia="Calibri" w:hAnsi="Calibri"/>
                <w:b w:val="1"/>
              </w:rPr>
            </w:pPr>
            <w:r w:rsidDel="00000000" w:rsidR="00000000" w:rsidRPr="00000000">
              <w:rPr>
                <w:rFonts w:ascii="Calibri" w:cs="Calibri" w:eastAsia="Calibri" w:hAnsi="Calibri"/>
                <w:b w:val="1"/>
                <w:rtl w:val="0"/>
              </w:rPr>
              <w:t xml:space="preserve">Any Other Business</w:t>
            </w:r>
          </w:p>
          <w:p w:rsidR="00000000" w:rsidDel="00000000" w:rsidP="00000000" w:rsidRDefault="00000000" w:rsidRPr="00000000" w14:paraId="0000015F">
            <w:pPr>
              <w:rPr>
                <w:rFonts w:ascii="Calibri" w:cs="Calibri" w:eastAsia="Calibri" w:hAnsi="Calibri"/>
                <w:b w:val="1"/>
              </w:rPr>
            </w:pPr>
            <w:r w:rsidDel="00000000" w:rsidR="00000000" w:rsidRPr="00000000">
              <w:rPr>
                <w:rtl w:val="0"/>
              </w:rPr>
            </w:r>
          </w:p>
          <w:p w:rsidR="00000000" w:rsidDel="00000000" w:rsidP="00000000" w:rsidRDefault="00000000" w:rsidRPr="00000000" w14:paraId="00000160">
            <w:pPr>
              <w:rPr>
                <w:rFonts w:ascii="Calibri" w:cs="Calibri" w:eastAsia="Calibri" w:hAnsi="Calibri"/>
              </w:rPr>
            </w:pPr>
            <w:r w:rsidDel="00000000" w:rsidR="00000000" w:rsidRPr="00000000">
              <w:rPr>
                <w:rFonts w:ascii="Calibri" w:cs="Calibri" w:eastAsia="Calibri" w:hAnsi="Calibri"/>
                <w:rtl w:val="0"/>
              </w:rPr>
              <w:t xml:space="preserve">None</w:t>
            </w:r>
          </w:p>
          <w:p w:rsidR="00000000" w:rsidDel="00000000" w:rsidP="00000000" w:rsidRDefault="00000000" w:rsidRPr="00000000" w14:paraId="00000161">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164">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169">
            <w:pPr>
              <w:rPr>
                <w:rFonts w:ascii="Calibri" w:cs="Calibri" w:eastAsia="Calibri" w:hAnsi="Calibri"/>
                <w:b w:val="1"/>
              </w:rPr>
            </w:pPr>
            <w:r w:rsidDel="00000000" w:rsidR="00000000" w:rsidRPr="00000000">
              <w:rPr>
                <w:rFonts w:ascii="Calibri" w:cs="Calibri" w:eastAsia="Calibri" w:hAnsi="Calibri"/>
                <w:b w:val="1"/>
                <w:rtl w:val="0"/>
              </w:rPr>
              <w:t xml:space="preserve">4.2</w:t>
            </w:r>
          </w:p>
        </w:tc>
        <w:tc>
          <w:tcPr>
            <w:gridSpan w:val="3"/>
          </w:tcPr>
          <w:p w:rsidR="00000000" w:rsidDel="00000000" w:rsidP="00000000" w:rsidRDefault="00000000" w:rsidRPr="00000000" w14:paraId="0000016A">
            <w:pPr>
              <w:rPr>
                <w:rFonts w:ascii="Calibri" w:cs="Calibri" w:eastAsia="Calibri" w:hAnsi="Calibri"/>
                <w:b w:val="1"/>
              </w:rPr>
            </w:pPr>
            <w:r w:rsidDel="00000000" w:rsidR="00000000" w:rsidRPr="00000000">
              <w:rPr>
                <w:rFonts w:ascii="Calibri" w:cs="Calibri" w:eastAsia="Calibri" w:hAnsi="Calibri"/>
                <w:b w:val="1"/>
                <w:rtl w:val="0"/>
              </w:rPr>
              <w:t xml:space="preserve">Date of Next Meeting</w:t>
            </w:r>
          </w:p>
        </w:tc>
      </w:tr>
      <w:tr>
        <w:trPr>
          <w:cantSplit w:val="0"/>
          <w:trHeight w:val="510" w:hRule="atLeast"/>
          <w:tblHeader w:val="0"/>
        </w:trPr>
        <w:tc>
          <w:tcPr/>
          <w:p w:rsidR="00000000" w:rsidDel="00000000" w:rsidP="00000000" w:rsidRDefault="00000000" w:rsidRPr="00000000" w14:paraId="0000016D">
            <w:pPr>
              <w:rPr>
                <w:rFonts w:ascii="Calibri" w:cs="Calibri" w:eastAsia="Calibri" w:hAnsi="Calibri"/>
                <w:color w:val="7030a0"/>
              </w:rPr>
            </w:pPr>
            <w:r w:rsidDel="00000000" w:rsidR="00000000" w:rsidRPr="00000000">
              <w:rPr>
                <w:rtl w:val="0"/>
              </w:rPr>
            </w:r>
          </w:p>
        </w:tc>
        <w:tc>
          <w:tcPr>
            <w:gridSpan w:val="3"/>
          </w:tcPr>
          <w:p w:rsidR="00000000" w:rsidDel="00000000" w:rsidP="00000000" w:rsidRDefault="00000000" w:rsidRPr="00000000" w14:paraId="0000016E">
            <w:pPr>
              <w:rPr>
                <w:rFonts w:ascii="Calibri" w:cs="Calibri" w:eastAsia="Calibri" w:hAnsi="Calibri"/>
                <w:color w:val="7030a0"/>
              </w:rPr>
            </w:pPr>
            <w:r w:rsidDel="00000000" w:rsidR="00000000" w:rsidRPr="00000000">
              <w:rPr>
                <w:rtl w:val="0"/>
              </w:rPr>
            </w:r>
          </w:p>
          <w:p w:rsidR="00000000" w:rsidDel="00000000" w:rsidP="00000000" w:rsidRDefault="00000000" w:rsidRPr="00000000" w14:paraId="0000016F">
            <w:pPr>
              <w:rPr>
                <w:rFonts w:ascii="Calibri" w:cs="Calibri" w:eastAsia="Calibri" w:hAnsi="Calibri"/>
                <w:color w:val="7030a0"/>
              </w:rPr>
            </w:pPr>
            <w:r w:rsidDel="00000000" w:rsidR="00000000" w:rsidRPr="00000000">
              <w:rPr>
                <w:rFonts w:ascii="Calibri" w:cs="Calibri" w:eastAsia="Calibri" w:hAnsi="Calibri"/>
                <w:rtl w:val="0"/>
              </w:rPr>
              <w:t xml:space="preserve">March 2024, date TBC</w:t>
            </w:r>
            <w:r w:rsidDel="00000000" w:rsidR="00000000" w:rsidRPr="00000000">
              <w:rPr>
                <w:rtl w:val="0"/>
              </w:rPr>
            </w:r>
          </w:p>
        </w:tc>
      </w:tr>
      <w:tr>
        <w:trPr>
          <w:cantSplit w:val="0"/>
          <w:tblHeader w:val="0"/>
        </w:trPr>
        <w:tc>
          <w:tcPr/>
          <w:p w:rsidR="00000000" w:rsidDel="00000000" w:rsidP="00000000" w:rsidRDefault="00000000" w:rsidRPr="00000000" w14:paraId="00000172">
            <w:pPr>
              <w:rPr>
                <w:rFonts w:ascii="Calibri" w:cs="Calibri" w:eastAsia="Calibri" w:hAnsi="Calibri"/>
                <w:color w:val="7030a0"/>
              </w:rPr>
            </w:pPr>
            <w:r w:rsidDel="00000000" w:rsidR="00000000" w:rsidRPr="00000000">
              <w:rPr>
                <w:rtl w:val="0"/>
              </w:rPr>
            </w:r>
          </w:p>
        </w:tc>
        <w:tc>
          <w:tcPr>
            <w:gridSpan w:val="3"/>
          </w:tcPr>
          <w:p w:rsidR="00000000" w:rsidDel="00000000" w:rsidP="00000000" w:rsidRDefault="00000000" w:rsidRPr="00000000" w14:paraId="00000173">
            <w:pPr>
              <w:rPr>
                <w:rFonts w:ascii="Calibri" w:cs="Calibri" w:eastAsia="Calibri" w:hAnsi="Calibri"/>
                <w:color w:val="7030a0"/>
              </w:rPr>
            </w:pPr>
            <w:r w:rsidDel="00000000" w:rsidR="00000000" w:rsidRPr="00000000">
              <w:rPr>
                <w:rtl w:val="0"/>
              </w:rPr>
            </w:r>
          </w:p>
        </w:tc>
      </w:tr>
    </w:tbl>
    <w:p w:rsidR="00000000" w:rsidDel="00000000" w:rsidP="00000000" w:rsidRDefault="00000000" w:rsidRPr="00000000" w14:paraId="00000176">
      <w:pPr>
        <w:pageBreakBefore w:val="0"/>
        <w:spacing w:after="0" w:lineRule="auto"/>
        <w:rPr>
          <w:color w:val="7030a0"/>
        </w:rPr>
      </w:pPr>
      <w:r w:rsidDel="00000000" w:rsidR="00000000" w:rsidRPr="00000000">
        <w:rPr>
          <w:rtl w:val="0"/>
        </w:rPr>
      </w:r>
    </w:p>
    <w:p w:rsidR="00000000" w:rsidDel="00000000" w:rsidP="00000000" w:rsidRDefault="00000000" w:rsidRPr="00000000" w14:paraId="00000177">
      <w:pPr>
        <w:pageBreakBefore w:val="0"/>
        <w:spacing w:after="0" w:lineRule="auto"/>
        <w:rPr/>
      </w:pPr>
      <w:r w:rsidDel="00000000" w:rsidR="00000000" w:rsidRPr="00000000">
        <w:rPr>
          <w:rtl w:val="0"/>
        </w:rPr>
        <w:t xml:space="preserve">Drafted: 13.12.2023</w:t>
      </w:r>
    </w:p>
    <w:p w:rsidR="00000000" w:rsidDel="00000000" w:rsidP="00000000" w:rsidRDefault="00000000" w:rsidRPr="00000000" w14:paraId="00000178">
      <w:pPr>
        <w:pageBreakBefore w:val="0"/>
        <w:spacing w:after="0" w:lineRule="auto"/>
        <w:rPr/>
      </w:pPr>
      <w:r w:rsidDel="00000000" w:rsidR="00000000" w:rsidRPr="00000000">
        <w:rPr>
          <w:rtl w:val="0"/>
        </w:rPr>
        <w:t xml:space="preserve">Agreed by Chair:</w:t>
      </w:r>
      <w:r w:rsidDel="00000000" w:rsidR="00000000" w:rsidRPr="00000000">
        <w:rPr>
          <w:color w:val="7030a0"/>
          <w:rtl w:val="0"/>
        </w:rPr>
        <w:t xml:space="preserve"> </w:t>
      </w:r>
      <w:r w:rsidDel="00000000" w:rsidR="00000000" w:rsidRPr="00000000">
        <w:rPr>
          <w:rtl w:val="0"/>
        </w:rPr>
      </w:r>
    </w:p>
    <w:p w:rsidR="00000000" w:rsidDel="00000000" w:rsidP="00000000" w:rsidRDefault="00000000" w:rsidRPr="00000000" w14:paraId="00000179">
      <w:pPr>
        <w:pageBreakBefore w:val="0"/>
        <w:spacing w:after="0" w:lineRule="auto"/>
        <w:rPr/>
      </w:pPr>
      <w:r w:rsidDel="00000000" w:rsidR="00000000" w:rsidRPr="00000000">
        <w:rPr>
          <w:rtl w:val="0"/>
        </w:rPr>
        <w:t xml:space="preserve">Circulated:</w:t>
      </w:r>
    </w:p>
    <w:p w:rsidR="00000000" w:rsidDel="00000000" w:rsidP="00000000" w:rsidRDefault="00000000" w:rsidRPr="00000000" w14:paraId="0000017A">
      <w:pPr>
        <w:pageBreakBefore w:val="0"/>
        <w:spacing w:after="0" w:lineRule="auto"/>
        <w:rPr>
          <w:color w:val="7030a0"/>
        </w:rPr>
      </w:pPr>
      <w:r w:rsidDel="00000000" w:rsidR="00000000" w:rsidRPr="00000000">
        <w:rPr>
          <w:rtl w:val="0"/>
        </w:rPr>
        <w:t xml:space="preserve">Confirmed:</w:t>
      </w:r>
      <w:r w:rsidDel="00000000" w:rsidR="00000000" w:rsidRPr="00000000">
        <w:rPr>
          <w:color w:val="7030a0"/>
          <w:rtl w:val="0"/>
        </w:rPr>
        <w:t xml:space="preserve"> </w:t>
      </w:r>
    </w:p>
    <w:p w:rsidR="00000000" w:rsidDel="00000000" w:rsidP="00000000" w:rsidRDefault="00000000" w:rsidRPr="00000000" w14:paraId="0000017B">
      <w:pPr>
        <w:pageBreakBefore w:val="0"/>
        <w:spacing w:after="0" w:lineRule="auto"/>
        <w:rPr>
          <w:color w:val="7030a0"/>
        </w:rPr>
      </w:pPr>
      <w:r w:rsidDel="00000000" w:rsidR="00000000" w:rsidRPr="00000000">
        <w:rPr>
          <w:rtl w:val="0"/>
        </w:rPr>
      </w:r>
    </w:p>
    <w:p w:rsidR="00000000" w:rsidDel="00000000" w:rsidP="00000000" w:rsidRDefault="00000000" w:rsidRPr="00000000" w14:paraId="0000017C">
      <w:pPr>
        <w:pageBreakBefore w:val="0"/>
        <w:spacing w:after="0" w:lineRule="auto"/>
        <w:rPr>
          <w:color w:val="7030a0"/>
        </w:rPr>
      </w:pPr>
      <w:r w:rsidDel="00000000" w:rsidR="00000000" w:rsidRPr="00000000">
        <w:rPr>
          <w:rtl w:val="0"/>
        </w:rPr>
      </w:r>
    </w:p>
    <w:p w:rsidR="00000000" w:rsidDel="00000000" w:rsidP="00000000" w:rsidRDefault="00000000" w:rsidRPr="00000000" w14:paraId="0000017D">
      <w:pPr>
        <w:pageBreakBefore w:val="0"/>
        <w:spacing w:after="0" w:lineRule="auto"/>
        <w:rPr>
          <w:color w:val="7030a0"/>
        </w:rPr>
      </w:pPr>
      <w:r w:rsidDel="00000000" w:rsidR="00000000" w:rsidRPr="00000000">
        <w:rPr>
          <w:rtl w:val="0"/>
        </w:rPr>
      </w:r>
    </w:p>
    <w:p w:rsidR="00000000" w:rsidDel="00000000" w:rsidP="00000000" w:rsidRDefault="00000000" w:rsidRPr="00000000" w14:paraId="0000017E">
      <w:pPr>
        <w:pageBreakBefore w:val="0"/>
        <w:spacing w:after="0" w:lineRule="auto"/>
        <w:rPr>
          <w:color w:val="7030a0"/>
        </w:rPr>
      </w:pPr>
      <w:r w:rsidDel="00000000" w:rsidR="00000000" w:rsidRPr="00000000">
        <w:rPr>
          <w:rtl w:val="0"/>
        </w:rPr>
      </w:r>
    </w:p>
    <w:p w:rsidR="00000000" w:rsidDel="00000000" w:rsidP="00000000" w:rsidRDefault="00000000" w:rsidRPr="00000000" w14:paraId="0000017F">
      <w:pPr>
        <w:pageBreakBefore w:val="0"/>
        <w:spacing w:after="0" w:lineRule="auto"/>
        <w:rPr>
          <w:color w:val="7030a0"/>
        </w:rPr>
      </w:pPr>
      <w:r w:rsidDel="00000000" w:rsidR="00000000" w:rsidRPr="00000000">
        <w:rPr>
          <w:rtl w:val="0"/>
        </w:rPr>
      </w:r>
    </w:p>
    <w:p w:rsidR="00000000" w:rsidDel="00000000" w:rsidP="00000000" w:rsidRDefault="00000000" w:rsidRPr="00000000" w14:paraId="00000180">
      <w:pPr>
        <w:pageBreakBefore w:val="0"/>
        <w:spacing w:after="0" w:lineRule="auto"/>
        <w:rPr>
          <w:color w:val="7030a0"/>
        </w:rPr>
      </w:pPr>
      <w:r w:rsidDel="00000000" w:rsidR="00000000" w:rsidRPr="00000000">
        <w:rPr>
          <w:rtl w:val="0"/>
        </w:rPr>
      </w:r>
    </w:p>
    <w:p w:rsidR="00000000" w:rsidDel="00000000" w:rsidP="00000000" w:rsidRDefault="00000000" w:rsidRPr="00000000" w14:paraId="00000181">
      <w:pPr>
        <w:pageBreakBefore w:val="0"/>
        <w:spacing w:after="0" w:lineRule="auto"/>
        <w:rPr>
          <w:color w:val="7030a0"/>
        </w:rPr>
      </w:pPr>
      <w:r w:rsidDel="00000000" w:rsidR="00000000" w:rsidRPr="00000000">
        <w:rPr>
          <w:rtl w:val="0"/>
        </w:rPr>
      </w:r>
    </w:p>
    <w:p w:rsidR="00000000" w:rsidDel="00000000" w:rsidP="00000000" w:rsidRDefault="00000000" w:rsidRPr="00000000" w14:paraId="00000182">
      <w:pPr>
        <w:pageBreakBefore w:val="0"/>
        <w:spacing w:after="0" w:lineRule="auto"/>
        <w:rPr>
          <w:color w:val="7030a0"/>
        </w:rPr>
      </w:pPr>
      <w:r w:rsidDel="00000000" w:rsidR="00000000" w:rsidRPr="00000000">
        <w:rPr>
          <w:rtl w:val="0"/>
        </w:rPr>
      </w:r>
    </w:p>
    <w:p w:rsidR="00000000" w:rsidDel="00000000" w:rsidP="00000000" w:rsidRDefault="00000000" w:rsidRPr="00000000" w14:paraId="00000183">
      <w:pPr>
        <w:pageBreakBefore w:val="0"/>
        <w:spacing w:after="0" w:lineRule="auto"/>
        <w:rPr>
          <w:color w:val="7030a0"/>
        </w:rPr>
      </w:pPr>
      <w:r w:rsidDel="00000000" w:rsidR="00000000" w:rsidRPr="00000000">
        <w:rPr>
          <w:rtl w:val="0"/>
        </w:rPr>
      </w:r>
    </w:p>
    <w:p w:rsidR="00000000" w:rsidDel="00000000" w:rsidP="00000000" w:rsidRDefault="00000000" w:rsidRPr="00000000" w14:paraId="00000184">
      <w:pPr>
        <w:pageBreakBefore w:val="0"/>
        <w:spacing w:after="0" w:lineRule="auto"/>
        <w:rPr>
          <w:color w:val="7030a0"/>
        </w:rPr>
      </w:pPr>
      <w:r w:rsidDel="00000000" w:rsidR="00000000" w:rsidRPr="00000000">
        <w:rPr>
          <w:rtl w:val="0"/>
        </w:rPr>
      </w:r>
    </w:p>
    <w:p w:rsidR="00000000" w:rsidDel="00000000" w:rsidP="00000000" w:rsidRDefault="00000000" w:rsidRPr="00000000" w14:paraId="00000185">
      <w:pPr>
        <w:pageBreakBefore w:val="0"/>
        <w:spacing w:after="0" w:lineRule="auto"/>
        <w:rPr>
          <w:color w:val="7030a0"/>
        </w:rPr>
      </w:pPr>
      <w:r w:rsidDel="00000000" w:rsidR="00000000" w:rsidRPr="00000000">
        <w:rPr>
          <w:rtl w:val="0"/>
        </w:rPr>
      </w:r>
    </w:p>
    <w:p w:rsidR="00000000" w:rsidDel="00000000" w:rsidP="00000000" w:rsidRDefault="00000000" w:rsidRPr="00000000" w14:paraId="00000186">
      <w:pPr>
        <w:pageBreakBefore w:val="0"/>
        <w:spacing w:after="0" w:lineRule="auto"/>
        <w:rPr>
          <w:color w:val="7030a0"/>
        </w:rPr>
      </w:pPr>
      <w:r w:rsidDel="00000000" w:rsidR="00000000" w:rsidRPr="00000000">
        <w:rPr>
          <w:rtl w:val="0"/>
        </w:rPr>
      </w:r>
    </w:p>
    <w:p w:rsidR="00000000" w:rsidDel="00000000" w:rsidP="00000000" w:rsidRDefault="00000000" w:rsidRPr="00000000" w14:paraId="00000187">
      <w:pPr>
        <w:pageBreakBefore w:val="0"/>
        <w:spacing w:after="0" w:lineRule="auto"/>
        <w:rPr>
          <w:color w:val="7030a0"/>
        </w:rPr>
      </w:pPr>
      <w:r w:rsidDel="00000000" w:rsidR="00000000" w:rsidRPr="00000000">
        <w:rPr>
          <w:rtl w:val="0"/>
        </w:rPr>
      </w:r>
    </w:p>
    <w:p w:rsidR="00000000" w:rsidDel="00000000" w:rsidP="00000000" w:rsidRDefault="00000000" w:rsidRPr="00000000" w14:paraId="00000188">
      <w:pPr>
        <w:pageBreakBefore w:val="0"/>
        <w:spacing w:after="0" w:lineRule="auto"/>
        <w:rPr>
          <w:color w:val="7030a0"/>
        </w:rPr>
      </w:pPr>
      <w:r w:rsidDel="00000000" w:rsidR="00000000" w:rsidRPr="00000000">
        <w:rPr>
          <w:rtl w:val="0"/>
        </w:rPr>
      </w:r>
    </w:p>
    <w:p w:rsidR="00000000" w:rsidDel="00000000" w:rsidP="00000000" w:rsidRDefault="00000000" w:rsidRPr="00000000" w14:paraId="00000189">
      <w:pPr>
        <w:pageBreakBefore w:val="0"/>
        <w:spacing w:after="0" w:lineRule="auto"/>
        <w:rPr>
          <w:color w:val="7030a0"/>
        </w:rPr>
      </w:pPr>
      <w:r w:rsidDel="00000000" w:rsidR="00000000" w:rsidRPr="00000000">
        <w:rPr>
          <w:rtl w:val="0"/>
        </w:rPr>
      </w:r>
    </w:p>
    <w:p w:rsidR="00000000" w:rsidDel="00000000" w:rsidP="00000000" w:rsidRDefault="00000000" w:rsidRPr="00000000" w14:paraId="0000018A">
      <w:pPr>
        <w:pageBreakBefore w:val="0"/>
        <w:spacing w:after="0" w:lineRule="auto"/>
        <w:rPr>
          <w:color w:val="7030a0"/>
        </w:rPr>
      </w:pPr>
      <w:r w:rsidDel="00000000" w:rsidR="00000000" w:rsidRPr="00000000">
        <w:rPr>
          <w:rtl w:val="0"/>
        </w:rPr>
      </w:r>
    </w:p>
    <w:p w:rsidR="00000000" w:rsidDel="00000000" w:rsidP="00000000" w:rsidRDefault="00000000" w:rsidRPr="00000000" w14:paraId="0000018B">
      <w:pPr>
        <w:pageBreakBefore w:val="0"/>
        <w:spacing w:after="0" w:lineRule="auto"/>
        <w:rPr>
          <w:color w:val="7030a0"/>
        </w:rPr>
      </w:pPr>
      <w:r w:rsidDel="00000000" w:rsidR="00000000" w:rsidRPr="00000000">
        <w:rPr>
          <w:rtl w:val="0"/>
        </w:rPr>
      </w:r>
    </w:p>
    <w:p w:rsidR="00000000" w:rsidDel="00000000" w:rsidP="00000000" w:rsidRDefault="00000000" w:rsidRPr="00000000" w14:paraId="0000018C">
      <w:pPr>
        <w:pageBreakBefore w:val="0"/>
        <w:spacing w:after="0" w:lineRule="auto"/>
        <w:rPr>
          <w:color w:val="7030a0"/>
        </w:rPr>
      </w:pPr>
      <w:r w:rsidDel="00000000" w:rsidR="00000000" w:rsidRPr="00000000">
        <w:rPr>
          <w:rtl w:val="0"/>
        </w:rPr>
      </w:r>
    </w:p>
    <w:p w:rsidR="00000000" w:rsidDel="00000000" w:rsidP="00000000" w:rsidRDefault="00000000" w:rsidRPr="00000000" w14:paraId="0000018D">
      <w:pPr>
        <w:pageBreakBefore w:val="0"/>
        <w:spacing w:after="0" w:lineRule="auto"/>
        <w:rPr>
          <w:color w:val="7030a0"/>
        </w:rPr>
      </w:pPr>
      <w:r w:rsidDel="00000000" w:rsidR="00000000" w:rsidRPr="00000000">
        <w:rPr>
          <w:rtl w:val="0"/>
        </w:rPr>
      </w:r>
    </w:p>
    <w:p w:rsidR="00000000" w:rsidDel="00000000" w:rsidP="00000000" w:rsidRDefault="00000000" w:rsidRPr="00000000" w14:paraId="0000018E">
      <w:pPr>
        <w:pageBreakBefore w:val="0"/>
        <w:spacing w:after="0" w:lineRule="auto"/>
        <w:rPr>
          <w:color w:val="7030a0"/>
        </w:rPr>
      </w:pPr>
      <w:r w:rsidDel="00000000" w:rsidR="00000000" w:rsidRPr="00000000">
        <w:rPr>
          <w:rtl w:val="0"/>
        </w:rPr>
      </w:r>
    </w:p>
    <w:p w:rsidR="00000000" w:rsidDel="00000000" w:rsidP="00000000" w:rsidRDefault="00000000" w:rsidRPr="00000000" w14:paraId="0000018F">
      <w:pPr>
        <w:pageBreakBefore w:val="0"/>
        <w:spacing w:after="0" w:lineRule="auto"/>
        <w:rPr>
          <w:color w:val="7030a0"/>
        </w:rPr>
      </w:pPr>
      <w:r w:rsidDel="00000000" w:rsidR="00000000" w:rsidRPr="00000000">
        <w:rPr>
          <w:rtl w:val="0"/>
        </w:rPr>
      </w:r>
    </w:p>
    <w:p w:rsidR="00000000" w:rsidDel="00000000" w:rsidP="00000000" w:rsidRDefault="00000000" w:rsidRPr="00000000" w14:paraId="00000190">
      <w:pPr>
        <w:pageBreakBefore w:val="0"/>
        <w:spacing w:after="0" w:lineRule="auto"/>
        <w:rPr>
          <w:color w:val="7030a0"/>
        </w:rPr>
      </w:pPr>
      <w:r w:rsidDel="00000000" w:rsidR="00000000" w:rsidRPr="00000000">
        <w:rPr>
          <w:rtl w:val="0"/>
        </w:rPr>
      </w:r>
    </w:p>
    <w:p w:rsidR="00000000" w:rsidDel="00000000" w:rsidP="00000000" w:rsidRDefault="00000000" w:rsidRPr="00000000" w14:paraId="00000191">
      <w:pPr>
        <w:pageBreakBefore w:val="0"/>
        <w:spacing w:after="0" w:lineRule="auto"/>
        <w:rPr>
          <w:color w:val="7030a0"/>
        </w:rPr>
      </w:pPr>
      <w:r w:rsidDel="00000000" w:rsidR="00000000" w:rsidRPr="00000000">
        <w:rPr>
          <w:rtl w:val="0"/>
        </w:rPr>
      </w:r>
    </w:p>
    <w:p w:rsidR="00000000" w:rsidDel="00000000" w:rsidP="00000000" w:rsidRDefault="00000000" w:rsidRPr="00000000" w14:paraId="00000192">
      <w:pPr>
        <w:pageBreakBefore w:val="0"/>
        <w:spacing w:after="0" w:lineRule="auto"/>
        <w:rPr>
          <w:color w:val="7030a0"/>
        </w:rPr>
      </w:pPr>
      <w:r w:rsidDel="00000000" w:rsidR="00000000" w:rsidRPr="00000000">
        <w:rPr>
          <w:rtl w:val="0"/>
        </w:rPr>
      </w:r>
    </w:p>
    <w:p w:rsidR="00000000" w:rsidDel="00000000" w:rsidP="00000000" w:rsidRDefault="00000000" w:rsidRPr="00000000" w14:paraId="00000193">
      <w:pPr>
        <w:pageBreakBefore w:val="0"/>
        <w:spacing w:after="0" w:lineRule="auto"/>
        <w:rPr>
          <w:color w:val="7030a0"/>
        </w:rPr>
      </w:pPr>
      <w:r w:rsidDel="00000000" w:rsidR="00000000" w:rsidRPr="00000000">
        <w:rPr>
          <w:rtl w:val="0"/>
        </w:rPr>
      </w:r>
    </w:p>
    <w:p w:rsidR="00000000" w:rsidDel="00000000" w:rsidP="00000000" w:rsidRDefault="00000000" w:rsidRPr="00000000" w14:paraId="00000194">
      <w:pPr>
        <w:pageBreakBefore w:val="0"/>
        <w:spacing w:after="0" w:lineRule="auto"/>
        <w:rPr>
          <w:color w:val="7030a0"/>
        </w:rPr>
      </w:pPr>
      <w:r w:rsidDel="00000000" w:rsidR="00000000" w:rsidRPr="00000000">
        <w:rPr>
          <w:rtl w:val="0"/>
        </w:rPr>
      </w:r>
    </w:p>
    <w:p w:rsidR="00000000" w:rsidDel="00000000" w:rsidP="00000000" w:rsidRDefault="00000000" w:rsidRPr="00000000" w14:paraId="00000195">
      <w:pPr>
        <w:pageBreakBefore w:val="0"/>
        <w:spacing w:after="0" w:lineRule="auto"/>
        <w:rPr>
          <w:color w:val="7030a0"/>
        </w:rPr>
      </w:pPr>
      <w:r w:rsidDel="00000000" w:rsidR="00000000" w:rsidRPr="00000000">
        <w:rPr>
          <w:rtl w:val="0"/>
        </w:rPr>
      </w:r>
    </w:p>
    <w:p w:rsidR="00000000" w:rsidDel="00000000" w:rsidP="00000000" w:rsidRDefault="00000000" w:rsidRPr="00000000" w14:paraId="00000196">
      <w:pPr>
        <w:pageBreakBefore w:val="0"/>
        <w:spacing w:after="0" w:lineRule="auto"/>
        <w:rPr>
          <w:color w:val="7030a0"/>
        </w:rPr>
      </w:pPr>
      <w:r w:rsidDel="00000000" w:rsidR="00000000" w:rsidRPr="00000000">
        <w:rPr>
          <w:rtl w:val="0"/>
        </w:rPr>
      </w:r>
    </w:p>
    <w:p w:rsidR="00000000" w:rsidDel="00000000" w:rsidP="00000000" w:rsidRDefault="00000000" w:rsidRPr="00000000" w14:paraId="00000197">
      <w:pPr>
        <w:pageBreakBefore w:val="0"/>
        <w:spacing w:after="0" w:lineRule="auto"/>
        <w:rPr>
          <w:color w:val="7030a0"/>
        </w:rPr>
      </w:pPr>
      <w:r w:rsidDel="00000000" w:rsidR="00000000" w:rsidRPr="00000000">
        <w:rPr>
          <w:rtl w:val="0"/>
        </w:rPr>
      </w:r>
    </w:p>
    <w:p w:rsidR="00000000" w:rsidDel="00000000" w:rsidP="00000000" w:rsidRDefault="00000000" w:rsidRPr="00000000" w14:paraId="00000198">
      <w:pPr>
        <w:pageBreakBefore w:val="0"/>
        <w:spacing w:after="0" w:lineRule="auto"/>
        <w:rPr>
          <w:color w:val="7030a0"/>
        </w:rPr>
      </w:pPr>
      <w:r w:rsidDel="00000000" w:rsidR="00000000" w:rsidRPr="00000000">
        <w:rPr>
          <w:rtl w:val="0"/>
        </w:rPr>
      </w:r>
    </w:p>
    <w:p w:rsidR="00000000" w:rsidDel="00000000" w:rsidP="00000000" w:rsidRDefault="00000000" w:rsidRPr="00000000" w14:paraId="00000199">
      <w:pPr>
        <w:pageBreakBefore w:val="0"/>
        <w:spacing w:after="0" w:lineRule="auto"/>
        <w:rPr>
          <w:color w:val="7030a0"/>
        </w:rPr>
      </w:pPr>
      <w:r w:rsidDel="00000000" w:rsidR="00000000" w:rsidRPr="00000000">
        <w:rPr>
          <w:rtl w:val="0"/>
        </w:rPr>
      </w:r>
    </w:p>
    <w:p w:rsidR="00000000" w:rsidDel="00000000" w:rsidP="00000000" w:rsidRDefault="00000000" w:rsidRPr="00000000" w14:paraId="0000019A">
      <w:pPr>
        <w:pageBreakBefore w:val="0"/>
        <w:spacing w:after="0" w:lineRule="auto"/>
        <w:rPr>
          <w:color w:val="7030a0"/>
        </w:rPr>
      </w:pPr>
      <w:r w:rsidDel="00000000" w:rsidR="00000000" w:rsidRPr="00000000">
        <w:rPr>
          <w:rtl w:val="0"/>
        </w:rPr>
      </w:r>
    </w:p>
    <w:p w:rsidR="00000000" w:rsidDel="00000000" w:rsidP="00000000" w:rsidRDefault="00000000" w:rsidRPr="00000000" w14:paraId="0000019B">
      <w:pPr>
        <w:pageBreakBefore w:val="0"/>
        <w:spacing w:after="0" w:lineRule="auto"/>
        <w:rPr>
          <w:color w:val="7030a0"/>
        </w:rPr>
      </w:pPr>
      <w:r w:rsidDel="00000000" w:rsidR="00000000" w:rsidRPr="00000000">
        <w:rPr>
          <w:rtl w:val="0"/>
        </w:rPr>
      </w:r>
    </w:p>
    <w:p w:rsidR="00000000" w:rsidDel="00000000" w:rsidP="00000000" w:rsidRDefault="00000000" w:rsidRPr="00000000" w14:paraId="0000019C">
      <w:pPr>
        <w:pageBreakBefore w:val="0"/>
        <w:spacing w:after="0" w:lineRule="auto"/>
        <w:rPr>
          <w:color w:val="7030a0"/>
        </w:rPr>
      </w:pPr>
      <w:r w:rsidDel="00000000" w:rsidR="00000000" w:rsidRPr="00000000">
        <w:rPr>
          <w:rtl w:val="0"/>
        </w:rPr>
      </w:r>
    </w:p>
    <w:p w:rsidR="00000000" w:rsidDel="00000000" w:rsidP="00000000" w:rsidRDefault="00000000" w:rsidRPr="00000000" w14:paraId="0000019D">
      <w:pPr>
        <w:pageBreakBefore w:val="0"/>
        <w:spacing w:after="0" w:lineRule="auto"/>
        <w:rPr>
          <w:color w:val="7030a0"/>
        </w:rPr>
      </w:pPr>
      <w:r w:rsidDel="00000000" w:rsidR="00000000" w:rsidRPr="00000000">
        <w:rPr>
          <w:rtl w:val="0"/>
        </w:rPr>
      </w:r>
    </w:p>
    <w:p w:rsidR="00000000" w:rsidDel="00000000" w:rsidP="00000000" w:rsidRDefault="00000000" w:rsidRPr="00000000" w14:paraId="0000019E">
      <w:pPr>
        <w:pageBreakBefore w:val="0"/>
        <w:spacing w:after="0" w:lineRule="auto"/>
        <w:rPr>
          <w:color w:val="7030a0"/>
        </w:rPr>
      </w:pPr>
      <w:r w:rsidDel="00000000" w:rsidR="00000000" w:rsidRPr="00000000">
        <w:rPr>
          <w:rtl w:val="0"/>
        </w:rPr>
      </w:r>
    </w:p>
    <w:p w:rsidR="00000000" w:rsidDel="00000000" w:rsidP="00000000" w:rsidRDefault="00000000" w:rsidRPr="00000000" w14:paraId="0000019F">
      <w:pPr>
        <w:pageBreakBefore w:val="0"/>
        <w:spacing w:after="0" w:lineRule="auto"/>
        <w:rPr>
          <w:color w:val="7030a0"/>
        </w:rPr>
      </w:pPr>
      <w:r w:rsidDel="00000000" w:rsidR="00000000" w:rsidRPr="00000000">
        <w:rPr>
          <w:rtl w:val="0"/>
        </w:rPr>
      </w:r>
    </w:p>
    <w:p w:rsidR="00000000" w:rsidDel="00000000" w:rsidP="00000000" w:rsidRDefault="00000000" w:rsidRPr="00000000" w14:paraId="000001A0">
      <w:pPr>
        <w:pageBreakBefore w:val="0"/>
        <w:spacing w:after="0" w:lineRule="auto"/>
        <w:rPr>
          <w:color w:val="7030a0"/>
        </w:rPr>
      </w:pPr>
      <w:r w:rsidDel="00000000" w:rsidR="00000000" w:rsidRPr="00000000">
        <w:rPr>
          <w:rtl w:val="0"/>
        </w:rPr>
      </w:r>
    </w:p>
    <w:p w:rsidR="00000000" w:rsidDel="00000000" w:rsidP="00000000" w:rsidRDefault="00000000" w:rsidRPr="00000000" w14:paraId="000001A1">
      <w:pPr>
        <w:widowControl w:val="0"/>
        <w:spacing w:after="0" w:line="276"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1041563</wp:posOffset>
                </wp:positionH>
                <wp:positionV relativeFrom="paragraph">
                  <wp:posOffset>45720</wp:posOffset>
                </wp:positionV>
                <wp:extent cx="3876675" cy="485775"/>
                <wp:effectExtent b="0" l="0" r="0" t="0"/>
                <wp:wrapSquare wrapText="bothSides" distB="45720" distT="45720" distL="114300" distR="114300"/>
                <wp:docPr id="1" name=""/>
                <a:graphic>
                  <a:graphicData uri="http://schemas.microsoft.com/office/word/2010/wordprocessingShape">
                    <wps:wsp>
                      <wps:cNvSpPr/>
                      <wps:cNvPr id="2" name="Shape 2"/>
                      <wps:spPr>
                        <a:xfrm>
                          <a:off x="3412425" y="3541875"/>
                          <a:ext cx="3867150" cy="4762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40"/>
                                <w:u w:val="single"/>
                                <w:vertAlign w:val="baseline"/>
                              </w:rPr>
                              <w:t xml:space="preserve">PVG Action Timetable 15/03/2023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1041563</wp:posOffset>
                </wp:positionH>
                <wp:positionV relativeFrom="paragraph">
                  <wp:posOffset>45720</wp:posOffset>
                </wp:positionV>
                <wp:extent cx="3876675" cy="485775"/>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876675" cy="485775"/>
                        </a:xfrm>
                        <a:prstGeom prst="rect"/>
                        <a:ln/>
                      </pic:spPr>
                    </pic:pic>
                  </a:graphicData>
                </a:graphic>
              </wp:anchor>
            </w:drawing>
          </mc:Fallback>
        </mc:AlternateContent>
      </w:r>
    </w:p>
    <w:p w:rsidR="00000000" w:rsidDel="00000000" w:rsidP="00000000" w:rsidRDefault="00000000" w:rsidRPr="00000000" w14:paraId="000001A2">
      <w:pPr>
        <w:widowControl w:val="0"/>
        <w:spacing w:after="0" w:line="276" w:lineRule="auto"/>
        <w:rPr/>
      </w:pPr>
      <w:r w:rsidDel="00000000" w:rsidR="00000000" w:rsidRPr="00000000">
        <w:rPr>
          <w:rtl w:val="0"/>
        </w:rPr>
      </w:r>
    </w:p>
    <w:p w:rsidR="00000000" w:rsidDel="00000000" w:rsidP="00000000" w:rsidRDefault="00000000" w:rsidRPr="00000000" w14:paraId="000001A3">
      <w:pPr>
        <w:widowControl w:val="0"/>
        <w:spacing w:after="0" w:line="276" w:lineRule="auto"/>
        <w:rPr/>
      </w:pPr>
      <w:r w:rsidDel="00000000" w:rsidR="00000000" w:rsidRPr="00000000">
        <w:rPr>
          <w:rtl w:val="0"/>
        </w:rPr>
      </w:r>
    </w:p>
    <w:p w:rsidR="00000000" w:rsidDel="00000000" w:rsidP="00000000" w:rsidRDefault="00000000" w:rsidRPr="00000000" w14:paraId="000001A4">
      <w:pPr>
        <w:widowControl w:val="0"/>
        <w:spacing w:after="0" w:line="276" w:lineRule="auto"/>
        <w:rPr/>
      </w:pPr>
      <w:r w:rsidDel="00000000" w:rsidR="00000000" w:rsidRPr="00000000">
        <w:rPr>
          <w:rtl w:val="0"/>
        </w:rPr>
      </w:r>
    </w:p>
    <w:p w:rsidR="00000000" w:rsidDel="00000000" w:rsidP="00000000" w:rsidRDefault="00000000" w:rsidRPr="00000000" w14:paraId="000001A5">
      <w:pPr>
        <w:widowControl w:val="0"/>
        <w:spacing w:after="0" w:line="276" w:lineRule="auto"/>
        <w:rPr/>
      </w:pPr>
      <w:r w:rsidDel="00000000" w:rsidR="00000000" w:rsidRPr="00000000">
        <w:rPr>
          <w:rtl w:val="0"/>
        </w:rPr>
      </w:r>
    </w:p>
    <w:p w:rsidR="00000000" w:rsidDel="00000000" w:rsidP="00000000" w:rsidRDefault="00000000" w:rsidRPr="00000000" w14:paraId="000001A6">
      <w:pPr>
        <w:spacing w:after="0" w:line="259" w:lineRule="auto"/>
        <w:rPr/>
      </w:pPr>
      <w:r w:rsidDel="00000000" w:rsidR="00000000" w:rsidRPr="00000000">
        <w:rPr>
          <w:rFonts w:ascii="Calibri" w:cs="Calibri" w:eastAsia="Calibri" w:hAnsi="Calibri"/>
          <w:b w:val="1"/>
          <w:sz w:val="32"/>
          <w:szCs w:val="32"/>
          <w:rtl w:val="0"/>
        </w:rPr>
        <w:t xml:space="preserve">Policy, Strategy and Planning</w:t>
      </w:r>
      <w:r w:rsidDel="00000000" w:rsidR="00000000" w:rsidRPr="00000000">
        <w:rPr>
          <w:rtl w:val="0"/>
        </w:rPr>
      </w:r>
    </w:p>
    <w:p w:rsidR="00000000" w:rsidDel="00000000" w:rsidP="00000000" w:rsidRDefault="00000000" w:rsidRPr="00000000" w14:paraId="000001A7">
      <w:pPr>
        <w:widowControl w:val="0"/>
        <w:spacing w:after="0" w:line="276" w:lineRule="auto"/>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6"/>
        <w:gridCol w:w="4250"/>
        <w:tblGridChange w:id="0">
          <w:tblGrid>
            <w:gridCol w:w="4766"/>
            <w:gridCol w:w="4250"/>
          </w:tblGrid>
        </w:tblGridChange>
      </w:tblGrid>
      <w:tr>
        <w:trPr>
          <w:cantSplit w:val="0"/>
          <w:tblHeader w:val="0"/>
        </w:trPr>
        <w:tc>
          <w:tcPr/>
          <w:p w:rsidR="00000000" w:rsidDel="00000000" w:rsidP="00000000" w:rsidRDefault="00000000" w:rsidRPr="00000000" w14:paraId="000001A8">
            <w:pPr>
              <w:spacing w:after="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Student Issues/Concerns</w:t>
            </w:r>
          </w:p>
        </w:tc>
        <w:tc>
          <w:tcPr/>
          <w:p w:rsidR="00000000" w:rsidDel="00000000" w:rsidP="00000000" w:rsidRDefault="00000000" w:rsidRPr="00000000" w14:paraId="000001A9">
            <w:pPr>
              <w:spacing w:after="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Institute Actions</w:t>
            </w:r>
          </w:p>
        </w:tc>
      </w:tr>
      <w:tr>
        <w:trPr>
          <w:cantSplit w:val="0"/>
          <w:tblHeader w:val="0"/>
        </w:trPr>
        <w:tc>
          <w:tcPr/>
          <w:p w:rsidR="00000000" w:rsidDel="00000000" w:rsidP="00000000" w:rsidRDefault="00000000" w:rsidRPr="00000000" w14:paraId="000001A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Students on previous modules academic skills sessions to be allowed to opt-out</w:t>
            </w:r>
          </w:p>
        </w:tc>
        <w:tc>
          <w:tcPr/>
          <w:p w:rsidR="00000000" w:rsidDel="00000000" w:rsidP="00000000" w:rsidRDefault="00000000" w:rsidRPr="00000000" w14:paraId="000001A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At present we will continue with these sessions</w:t>
            </w:r>
          </w:p>
          <w:p w:rsidR="00000000" w:rsidDel="00000000" w:rsidP="00000000" w:rsidRDefault="00000000" w:rsidRPr="00000000" w14:paraId="000001AC">
            <w:pP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A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Flexibility on module attendance should be allowed, seems too restrictive for adult learning</w:t>
            </w:r>
          </w:p>
        </w:tc>
        <w:tc>
          <w:tcPr/>
          <w:p w:rsidR="00000000" w:rsidDel="00000000" w:rsidP="00000000" w:rsidRDefault="00000000" w:rsidRPr="00000000" w14:paraId="000001A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There is an expectation to meet the minimum requirements of the module</w:t>
            </w:r>
          </w:p>
          <w:p w:rsidR="00000000" w:rsidDel="00000000" w:rsidP="00000000" w:rsidRDefault="00000000" w:rsidRPr="00000000" w14:paraId="000001AF">
            <w:pP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B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Launch of Task 3 immediately after submission of Task 2 would have been helpful</w:t>
            </w:r>
          </w:p>
          <w:p w:rsidR="00000000" w:rsidDel="00000000" w:rsidP="00000000" w:rsidRDefault="00000000" w:rsidRPr="00000000" w14:paraId="000001B1">
            <w:pPr>
              <w:spacing w:after="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B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Noted at module review meeting – RM </w:t>
            </w:r>
          </w:p>
          <w:p w:rsidR="00000000" w:rsidDel="00000000" w:rsidP="00000000" w:rsidRDefault="00000000" w:rsidRPr="00000000" w14:paraId="000001B3">
            <w:pP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B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More up to date resources</w:t>
            </w:r>
          </w:p>
        </w:tc>
        <w:tc>
          <w:tcPr/>
          <w:p w:rsidR="00000000" w:rsidDel="00000000" w:rsidP="00000000" w:rsidRDefault="00000000" w:rsidRPr="00000000" w14:paraId="000001B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Noted at module review meeting – RM</w:t>
            </w:r>
          </w:p>
          <w:p w:rsidR="00000000" w:rsidDel="00000000" w:rsidP="00000000" w:rsidRDefault="00000000" w:rsidRPr="00000000" w14:paraId="000001B6">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B7">
      <w:pPr>
        <w:spacing w:after="0" w:line="259"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1B8">
      <w:pPr>
        <w:spacing w:after="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Advanced Assessment and Clinical Decision Making</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6"/>
        <w:gridCol w:w="4250"/>
        <w:tblGridChange w:id="0">
          <w:tblGrid>
            <w:gridCol w:w="4766"/>
            <w:gridCol w:w="4250"/>
          </w:tblGrid>
        </w:tblGridChange>
      </w:tblGrid>
      <w:tr>
        <w:trPr>
          <w:cantSplit w:val="0"/>
          <w:tblHeader w:val="0"/>
        </w:trPr>
        <w:tc>
          <w:tcPr/>
          <w:p w:rsidR="00000000" w:rsidDel="00000000" w:rsidP="00000000" w:rsidRDefault="00000000" w:rsidRPr="00000000" w14:paraId="000001B9">
            <w:pPr>
              <w:spacing w:after="0" w:line="240" w:lineRule="auto"/>
              <w:rPr>
                <w:rFonts w:ascii="Calibri" w:cs="Calibri" w:eastAsia="Calibri" w:hAnsi="Calibri"/>
              </w:rPr>
            </w:pPr>
            <w:r w:rsidDel="00000000" w:rsidR="00000000" w:rsidRPr="00000000">
              <w:rPr>
                <w:rFonts w:ascii="Calibri" w:cs="Calibri" w:eastAsia="Calibri" w:hAnsi="Calibri"/>
                <w:sz w:val="28"/>
                <w:szCs w:val="28"/>
                <w:rtl w:val="0"/>
              </w:rPr>
              <w:t xml:space="preserve">Student Issues/Concerns</w:t>
            </w:r>
            <w:r w:rsidDel="00000000" w:rsidR="00000000" w:rsidRPr="00000000">
              <w:rPr>
                <w:rtl w:val="0"/>
              </w:rPr>
            </w:r>
          </w:p>
        </w:tc>
        <w:tc>
          <w:tcPr/>
          <w:p w:rsidR="00000000" w:rsidDel="00000000" w:rsidP="00000000" w:rsidRDefault="00000000" w:rsidRPr="00000000" w14:paraId="000001BA">
            <w:pPr>
              <w:spacing w:after="0" w:line="240" w:lineRule="auto"/>
              <w:rPr>
                <w:rFonts w:ascii="Calibri" w:cs="Calibri" w:eastAsia="Calibri" w:hAnsi="Calibri"/>
              </w:rPr>
            </w:pPr>
            <w:r w:rsidDel="00000000" w:rsidR="00000000" w:rsidRPr="00000000">
              <w:rPr>
                <w:rFonts w:ascii="Calibri" w:cs="Calibri" w:eastAsia="Calibri" w:hAnsi="Calibri"/>
                <w:sz w:val="28"/>
                <w:szCs w:val="28"/>
                <w:rtl w:val="0"/>
              </w:rPr>
              <w:t xml:space="preserve">Institute Actions</w:t>
            </w:r>
            <w:r w:rsidDel="00000000" w:rsidR="00000000" w:rsidRPr="00000000">
              <w:rPr>
                <w:rtl w:val="0"/>
              </w:rPr>
            </w:r>
          </w:p>
        </w:tc>
      </w:tr>
      <w:tr>
        <w:trPr>
          <w:cantSplit w:val="0"/>
          <w:tblHeader w:val="0"/>
        </w:trPr>
        <w:tc>
          <w:tcPr/>
          <w:p w:rsidR="00000000" w:rsidDel="00000000" w:rsidP="00000000" w:rsidRDefault="00000000" w:rsidRPr="00000000" w14:paraId="000001B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Time off ward to do assessments</w:t>
            </w:r>
          </w:p>
        </w:tc>
        <w:tc>
          <w:tcPr/>
          <w:p w:rsidR="00000000" w:rsidDel="00000000" w:rsidP="00000000" w:rsidRDefault="00000000" w:rsidRPr="00000000" w14:paraId="000001B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Remind at EdGov importance of study leave policy for Level 7 students - ER</w:t>
            </w:r>
          </w:p>
          <w:p w:rsidR="00000000" w:rsidDel="00000000" w:rsidP="00000000" w:rsidRDefault="00000000" w:rsidRPr="00000000" w14:paraId="000001BD">
            <w:pP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B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Study time on off duty to complete portfolio</w:t>
            </w:r>
          </w:p>
        </w:tc>
        <w:tc>
          <w:tcPr/>
          <w:p w:rsidR="00000000" w:rsidDel="00000000" w:rsidP="00000000" w:rsidRDefault="00000000" w:rsidRPr="00000000" w14:paraId="000001B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 above</w:t>
            </w:r>
          </w:p>
          <w:p w:rsidR="00000000" w:rsidDel="00000000" w:rsidP="00000000" w:rsidRDefault="00000000" w:rsidRPr="00000000" w14:paraId="000001C1">
            <w:pP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C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Not enough access to resources e.g. Middlesex university access</w:t>
            </w:r>
          </w:p>
        </w:tc>
        <w:tc>
          <w:tcPr/>
          <w:p w:rsidR="00000000" w:rsidDel="00000000" w:rsidP="00000000" w:rsidRDefault="00000000" w:rsidRPr="00000000" w14:paraId="000001C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Not applicable for validated partnership</w:t>
            </w:r>
          </w:p>
          <w:p w:rsidR="00000000" w:rsidDel="00000000" w:rsidP="00000000" w:rsidRDefault="00000000" w:rsidRPr="00000000" w14:paraId="000001C5">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C6">
      <w:pPr>
        <w:spacing w:after="0" w:line="259"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1C7">
      <w:pPr>
        <w:spacing w:after="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Advancing Professional Practice</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6"/>
        <w:gridCol w:w="4250"/>
        <w:tblGridChange w:id="0">
          <w:tblGrid>
            <w:gridCol w:w="4766"/>
            <w:gridCol w:w="4250"/>
          </w:tblGrid>
        </w:tblGridChange>
      </w:tblGrid>
      <w:tr>
        <w:trPr>
          <w:cantSplit w:val="0"/>
          <w:tblHeader w:val="0"/>
        </w:trPr>
        <w:tc>
          <w:tcPr/>
          <w:p w:rsidR="00000000" w:rsidDel="00000000" w:rsidP="00000000" w:rsidRDefault="00000000" w:rsidRPr="00000000" w14:paraId="000001C8">
            <w:pPr>
              <w:spacing w:after="0" w:line="240" w:lineRule="auto"/>
              <w:rPr>
                <w:rFonts w:ascii="Calibri" w:cs="Calibri" w:eastAsia="Calibri" w:hAnsi="Calibri"/>
              </w:rPr>
            </w:pPr>
            <w:r w:rsidDel="00000000" w:rsidR="00000000" w:rsidRPr="00000000">
              <w:rPr>
                <w:rFonts w:ascii="Calibri" w:cs="Calibri" w:eastAsia="Calibri" w:hAnsi="Calibri"/>
                <w:sz w:val="28"/>
                <w:szCs w:val="28"/>
                <w:rtl w:val="0"/>
              </w:rPr>
              <w:t xml:space="preserve">Student Issues/Concerns</w:t>
            </w:r>
            <w:r w:rsidDel="00000000" w:rsidR="00000000" w:rsidRPr="00000000">
              <w:rPr>
                <w:rtl w:val="0"/>
              </w:rPr>
            </w:r>
          </w:p>
        </w:tc>
        <w:tc>
          <w:tcPr/>
          <w:p w:rsidR="00000000" w:rsidDel="00000000" w:rsidP="00000000" w:rsidRDefault="00000000" w:rsidRPr="00000000" w14:paraId="000001C9">
            <w:pPr>
              <w:spacing w:after="0" w:line="240" w:lineRule="auto"/>
              <w:rPr>
                <w:rFonts w:ascii="Calibri" w:cs="Calibri" w:eastAsia="Calibri" w:hAnsi="Calibri"/>
              </w:rPr>
            </w:pPr>
            <w:r w:rsidDel="00000000" w:rsidR="00000000" w:rsidRPr="00000000">
              <w:rPr>
                <w:rFonts w:ascii="Calibri" w:cs="Calibri" w:eastAsia="Calibri" w:hAnsi="Calibri"/>
                <w:sz w:val="28"/>
                <w:szCs w:val="28"/>
                <w:rtl w:val="0"/>
              </w:rPr>
              <w:t xml:space="preserve">Institute Actions</w:t>
            </w:r>
            <w:r w:rsidDel="00000000" w:rsidR="00000000" w:rsidRPr="00000000">
              <w:rPr>
                <w:rtl w:val="0"/>
              </w:rPr>
            </w:r>
          </w:p>
        </w:tc>
      </w:tr>
      <w:tr>
        <w:trPr>
          <w:cantSplit w:val="0"/>
          <w:tblHeader w:val="0"/>
        </w:trPr>
        <w:tc>
          <w:tcPr/>
          <w:p w:rsidR="00000000" w:rsidDel="00000000" w:rsidP="00000000" w:rsidRDefault="00000000" w:rsidRPr="00000000" w14:paraId="000001C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Small group also limiting as less perspectives, but as mentioned above it has pros and cons and we would not have wanted the module to be cancelled due to this as we still had a good experience</w:t>
            </w:r>
          </w:p>
        </w:tc>
        <w:tc>
          <w:tcPr/>
          <w:p w:rsidR="00000000" w:rsidDel="00000000" w:rsidP="00000000" w:rsidRDefault="00000000" w:rsidRPr="00000000" w14:paraId="000001C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Minimum cohort size of 6, as per approval</w:t>
            </w:r>
          </w:p>
        </w:tc>
      </w:tr>
    </w:tbl>
    <w:p w:rsidR="00000000" w:rsidDel="00000000" w:rsidP="00000000" w:rsidRDefault="00000000" w:rsidRPr="00000000" w14:paraId="000001CC">
      <w:pPr>
        <w:spacing w:after="0" w:line="259"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1CD">
      <w:pPr>
        <w:spacing w:after="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End of Life Care</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6"/>
        <w:gridCol w:w="4250"/>
        <w:tblGridChange w:id="0">
          <w:tblGrid>
            <w:gridCol w:w="4766"/>
            <w:gridCol w:w="4250"/>
          </w:tblGrid>
        </w:tblGridChange>
      </w:tblGrid>
      <w:tr>
        <w:trPr>
          <w:cantSplit w:val="0"/>
          <w:tblHeader w:val="0"/>
        </w:trPr>
        <w:tc>
          <w:tcPr/>
          <w:p w:rsidR="00000000" w:rsidDel="00000000" w:rsidP="00000000" w:rsidRDefault="00000000" w:rsidRPr="00000000" w14:paraId="000001CE">
            <w:pPr>
              <w:spacing w:after="0" w:line="240" w:lineRule="auto"/>
              <w:rPr>
                <w:rFonts w:ascii="Calibri" w:cs="Calibri" w:eastAsia="Calibri" w:hAnsi="Calibri"/>
              </w:rPr>
            </w:pPr>
            <w:r w:rsidDel="00000000" w:rsidR="00000000" w:rsidRPr="00000000">
              <w:rPr>
                <w:rFonts w:ascii="Calibri" w:cs="Calibri" w:eastAsia="Calibri" w:hAnsi="Calibri"/>
                <w:sz w:val="28"/>
                <w:szCs w:val="28"/>
                <w:rtl w:val="0"/>
              </w:rPr>
              <w:t xml:space="preserve">Student Issues/Concerns</w:t>
            </w:r>
            <w:r w:rsidDel="00000000" w:rsidR="00000000" w:rsidRPr="00000000">
              <w:rPr>
                <w:rtl w:val="0"/>
              </w:rPr>
            </w:r>
          </w:p>
        </w:tc>
        <w:tc>
          <w:tcPr/>
          <w:p w:rsidR="00000000" w:rsidDel="00000000" w:rsidP="00000000" w:rsidRDefault="00000000" w:rsidRPr="00000000" w14:paraId="000001CF">
            <w:pPr>
              <w:spacing w:after="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Institute Actions</w:t>
            </w:r>
          </w:p>
        </w:tc>
      </w:tr>
      <w:tr>
        <w:trPr>
          <w:cantSplit w:val="0"/>
          <w:tblHeader w:val="0"/>
        </w:trPr>
        <w:tc>
          <w:tcPr/>
          <w:p w:rsidR="00000000" w:rsidDel="00000000" w:rsidP="00000000" w:rsidRDefault="00000000" w:rsidRPr="00000000" w14:paraId="000001D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Communication – Lack of communication with link lecturer, course starting date</w:t>
            </w:r>
          </w:p>
          <w:p w:rsidR="00000000" w:rsidDel="00000000" w:rsidP="00000000" w:rsidRDefault="00000000" w:rsidRPr="00000000" w14:paraId="000001D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2">
            <w:pPr>
              <w:spacing w:after="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D3">
            <w:pPr>
              <w:spacing w:after="0" w:line="240" w:lineRule="auto"/>
              <w:rPr>
                <w:rFonts w:ascii="Calibri" w:cs="Calibri" w:eastAsia="Calibri" w:hAnsi="Calibri"/>
                <w:sz w:val="28"/>
                <w:szCs w:val="28"/>
              </w:rPr>
            </w:pPr>
            <w:r w:rsidDel="00000000" w:rsidR="00000000" w:rsidRPr="00000000">
              <w:rPr>
                <w:rFonts w:ascii="Calibri" w:cs="Calibri" w:eastAsia="Calibri" w:hAnsi="Calibri"/>
                <w:rtl w:val="0"/>
              </w:rPr>
              <w:t xml:space="preserve">Apologies were made at the time</w:t>
            </w:r>
            <w:r w:rsidDel="00000000" w:rsidR="00000000" w:rsidRPr="00000000">
              <w:rPr>
                <w:rtl w:val="0"/>
              </w:rPr>
            </w:r>
          </w:p>
        </w:tc>
      </w:tr>
    </w:tbl>
    <w:p w:rsidR="00000000" w:rsidDel="00000000" w:rsidP="00000000" w:rsidRDefault="00000000" w:rsidRPr="00000000" w14:paraId="000001D4">
      <w:pPr>
        <w:spacing w:after="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Meeting Notes</w:t>
      </w:r>
    </w:p>
    <w:p w:rsidR="00000000" w:rsidDel="00000000" w:rsidP="00000000" w:rsidRDefault="00000000" w:rsidRPr="00000000" w14:paraId="000001D5">
      <w:pPr>
        <w:numPr>
          <w:ilvl w:val="0"/>
          <w:numId w:val="17"/>
        </w:numPr>
        <w:spacing w:after="0" w:line="259" w:lineRule="auto"/>
        <w:ind w:left="720" w:hanging="360"/>
      </w:pPr>
      <w:r w:rsidDel="00000000" w:rsidR="00000000" w:rsidRPr="00000000">
        <w:rPr>
          <w:rFonts w:ascii="Calibri" w:cs="Calibri" w:eastAsia="Calibri" w:hAnsi="Calibri"/>
          <w:rtl w:val="0"/>
        </w:rPr>
        <w:t xml:space="preserve">No student engagement at November 2022 meeting so new meeting format has been agreed</w:t>
      </w:r>
    </w:p>
    <w:p w:rsidR="00000000" w:rsidDel="00000000" w:rsidP="00000000" w:rsidRDefault="00000000" w:rsidRPr="00000000" w14:paraId="000001D6">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D7">
      <w:pPr>
        <w:numPr>
          <w:ilvl w:val="0"/>
          <w:numId w:val="17"/>
        </w:numPr>
        <w:spacing w:after="0" w:line="259" w:lineRule="auto"/>
        <w:ind w:left="720" w:hanging="360"/>
      </w:pPr>
      <w:r w:rsidDel="00000000" w:rsidR="00000000" w:rsidRPr="00000000">
        <w:rPr>
          <w:rFonts w:ascii="Calibri" w:cs="Calibri" w:eastAsia="Calibri" w:hAnsi="Calibri"/>
          <w:rtl w:val="0"/>
        </w:rPr>
        <w:t xml:space="preserve">CPD students combining work and study – more convenient to engage when on campus, not much success with online or face to face feedback. Agreed that form is filled out towards the end of the module in a group format</w:t>
      </w:r>
    </w:p>
    <w:p w:rsidR="00000000" w:rsidDel="00000000" w:rsidP="00000000" w:rsidRDefault="00000000" w:rsidRPr="00000000" w14:paraId="000001D8">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D9">
      <w:pPr>
        <w:numPr>
          <w:ilvl w:val="0"/>
          <w:numId w:val="17"/>
        </w:numPr>
        <w:spacing w:after="0" w:line="259" w:lineRule="auto"/>
        <w:ind w:left="720" w:hanging="360"/>
      </w:pPr>
      <w:r w:rsidDel="00000000" w:rsidR="00000000" w:rsidRPr="00000000">
        <w:rPr>
          <w:rFonts w:ascii="Calibri" w:cs="Calibri" w:eastAsia="Calibri" w:hAnsi="Calibri"/>
          <w:rtl w:val="0"/>
        </w:rPr>
        <w:t xml:space="preserve">Note the numbers of engagement and how it has improved </w:t>
      </w:r>
    </w:p>
    <w:p w:rsidR="00000000" w:rsidDel="00000000" w:rsidP="00000000" w:rsidRDefault="00000000" w:rsidRPr="00000000" w14:paraId="000001DA">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after="0" w:line="259" w:lineRule="auto"/>
        <w:rPr>
          <w:rFonts w:ascii="Calibri" w:cs="Calibri" w:eastAsia="Calibri" w:hAnsi="Calibri"/>
        </w:rPr>
      </w:pPr>
      <w:r w:rsidDel="00000000" w:rsidR="00000000" w:rsidRPr="00000000">
        <w:rPr>
          <w:rFonts w:ascii="Calibri" w:cs="Calibri" w:eastAsia="Calibri" w:hAnsi="Calibri"/>
          <w:b w:val="1"/>
          <w:rtl w:val="0"/>
        </w:rPr>
        <w:t xml:space="preserve">PSP (post-graduate Level 7 module contributing to PG Cert/MA – RM on behalf of SF</w:t>
      </w:r>
      <w:r w:rsidDel="00000000" w:rsidR="00000000" w:rsidRPr="00000000">
        <w:rPr>
          <w:rtl w:val="0"/>
        </w:rPr>
      </w:r>
    </w:p>
    <w:p w:rsidR="00000000" w:rsidDel="00000000" w:rsidP="00000000" w:rsidRDefault="00000000" w:rsidRPr="00000000" w14:paraId="000001DC">
      <w:pPr>
        <w:numPr>
          <w:ilvl w:val="0"/>
          <w:numId w:val="11"/>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Pass rate has improved immensely since sessions are repeated per module. There can be an element of module-specific skills. Better for peer support, module engagement and attainment has improved since this is compulsory. To continue with these at present.</w:t>
      </w:r>
    </w:p>
    <w:p w:rsidR="00000000" w:rsidDel="00000000" w:rsidP="00000000" w:rsidRDefault="00000000" w:rsidRPr="00000000" w14:paraId="000001DD">
      <w:pPr>
        <w:numPr>
          <w:ilvl w:val="0"/>
          <w:numId w:val="11"/>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is flexibility as we recognise that there are sometimes sessions that cannot be attended, but there will always be a requirement to catch up on the work as this contributes towards success of the module. There is as much flexibility as there should be i.e. joining online  </w:t>
      </w:r>
    </w:p>
    <w:p w:rsidR="00000000" w:rsidDel="00000000" w:rsidP="00000000" w:rsidRDefault="00000000" w:rsidRPr="00000000" w14:paraId="000001DE">
      <w:pPr>
        <w:numPr>
          <w:ilvl w:val="0"/>
          <w:numId w:val="11"/>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Noted</w:t>
      </w:r>
    </w:p>
    <w:p w:rsidR="00000000" w:rsidDel="00000000" w:rsidP="00000000" w:rsidRDefault="00000000" w:rsidRPr="00000000" w14:paraId="000001DF">
      <w:pPr>
        <w:numPr>
          <w:ilvl w:val="0"/>
          <w:numId w:val="11"/>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Noted and will be actioned</w:t>
      </w:r>
    </w:p>
    <w:p w:rsidR="00000000" w:rsidDel="00000000" w:rsidP="00000000" w:rsidRDefault="00000000" w:rsidRPr="00000000" w14:paraId="000001E0">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E1">
      <w:pPr>
        <w:spacing w:after="0" w:line="259" w:lineRule="auto"/>
        <w:rPr>
          <w:rFonts w:ascii="Calibri" w:cs="Calibri" w:eastAsia="Calibri" w:hAnsi="Calibri"/>
          <w:b w:val="1"/>
        </w:rPr>
      </w:pPr>
      <w:r w:rsidDel="00000000" w:rsidR="00000000" w:rsidRPr="00000000">
        <w:rPr>
          <w:rFonts w:ascii="Calibri" w:cs="Calibri" w:eastAsia="Calibri" w:hAnsi="Calibri"/>
          <w:b w:val="1"/>
          <w:rtl w:val="0"/>
        </w:rPr>
        <w:t xml:space="preserve">AADM – RM</w:t>
      </w:r>
    </w:p>
    <w:p w:rsidR="00000000" w:rsidDel="00000000" w:rsidP="00000000" w:rsidRDefault="00000000" w:rsidRPr="00000000" w14:paraId="000001E2">
      <w:pPr>
        <w:spacing w:after="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3">
      <w:pPr>
        <w:numPr>
          <w:ilvl w:val="0"/>
          <w:numId w:val="3"/>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EdGov held every quarter, make sure the importance of study leave and time off for assessments is emphasised for those sending </w:t>
      </w:r>
    </w:p>
    <w:p w:rsidR="00000000" w:rsidDel="00000000" w:rsidP="00000000" w:rsidRDefault="00000000" w:rsidRPr="00000000" w14:paraId="000001E4">
      <w:pPr>
        <w:numPr>
          <w:ilvl w:val="0"/>
          <w:numId w:val="3"/>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See above</w:t>
      </w:r>
    </w:p>
    <w:p w:rsidR="00000000" w:rsidDel="00000000" w:rsidP="00000000" w:rsidRDefault="00000000" w:rsidRPr="00000000" w14:paraId="000001E5">
      <w:pPr>
        <w:numPr>
          <w:ilvl w:val="0"/>
          <w:numId w:val="3"/>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Communicate to the programme leader the nature of the resources you would like – the Partnership arrangement doesn’t allow access to MDX University website</w:t>
      </w:r>
    </w:p>
    <w:p w:rsidR="00000000" w:rsidDel="00000000" w:rsidP="00000000" w:rsidRDefault="00000000" w:rsidRPr="00000000" w14:paraId="000001E6">
      <w:pPr>
        <w:spacing w:after="0" w:line="259" w:lineRule="auto"/>
        <w:rPr>
          <w:rFonts w:ascii="Calibri" w:cs="Calibri" w:eastAsia="Calibri" w:hAnsi="Calibri"/>
        </w:rPr>
      </w:pPr>
      <w:r w:rsidDel="00000000" w:rsidR="00000000" w:rsidRPr="00000000">
        <w:rPr>
          <w:rFonts w:ascii="Calibri" w:cs="Calibri" w:eastAsia="Calibri" w:hAnsi="Calibri"/>
          <w:rtl w:val="0"/>
        </w:rPr>
        <w:t xml:space="preserve">Positive comments noted</w:t>
      </w:r>
    </w:p>
    <w:p w:rsidR="00000000" w:rsidDel="00000000" w:rsidP="00000000" w:rsidRDefault="00000000" w:rsidRPr="00000000" w14:paraId="000001E7">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E8">
      <w:pPr>
        <w:spacing w:after="0" w:line="259" w:lineRule="auto"/>
        <w:rPr>
          <w:rFonts w:ascii="Calibri" w:cs="Calibri" w:eastAsia="Calibri" w:hAnsi="Calibri"/>
          <w:b w:val="1"/>
        </w:rPr>
      </w:pPr>
      <w:r w:rsidDel="00000000" w:rsidR="00000000" w:rsidRPr="00000000">
        <w:rPr>
          <w:rFonts w:ascii="Calibri" w:cs="Calibri" w:eastAsia="Calibri" w:hAnsi="Calibri"/>
          <w:b w:val="1"/>
          <w:rtl w:val="0"/>
        </w:rPr>
        <w:t xml:space="preserve">APP – RM</w:t>
      </w:r>
    </w:p>
    <w:p w:rsidR="00000000" w:rsidDel="00000000" w:rsidP="00000000" w:rsidRDefault="00000000" w:rsidRPr="00000000" w14:paraId="000001E9">
      <w:pPr>
        <w:spacing w:after="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A">
      <w:pPr>
        <w:numPr>
          <w:ilvl w:val="0"/>
          <w:numId w:val="12"/>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Noted -no action required</w:t>
      </w:r>
    </w:p>
    <w:p w:rsidR="00000000" w:rsidDel="00000000" w:rsidP="00000000" w:rsidRDefault="00000000" w:rsidRPr="00000000" w14:paraId="000001EB">
      <w:pPr>
        <w:spacing w:after="0" w:line="259" w:lineRule="auto"/>
        <w:rPr>
          <w:rFonts w:ascii="Calibri" w:cs="Calibri" w:eastAsia="Calibri" w:hAnsi="Calibri"/>
        </w:rPr>
      </w:pPr>
      <w:r w:rsidDel="00000000" w:rsidR="00000000" w:rsidRPr="00000000">
        <w:rPr>
          <w:rFonts w:ascii="Calibri" w:cs="Calibri" w:eastAsia="Calibri" w:hAnsi="Calibri"/>
          <w:rtl w:val="0"/>
        </w:rPr>
        <w:t xml:space="preserve">Positive comments noted</w:t>
      </w:r>
    </w:p>
    <w:p w:rsidR="00000000" w:rsidDel="00000000" w:rsidP="00000000" w:rsidRDefault="00000000" w:rsidRPr="00000000" w14:paraId="000001EC">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ED">
      <w:pPr>
        <w:spacing w:after="0" w:line="259" w:lineRule="auto"/>
        <w:rPr>
          <w:rFonts w:ascii="Calibri" w:cs="Calibri" w:eastAsia="Calibri" w:hAnsi="Calibri"/>
          <w:b w:val="1"/>
        </w:rPr>
      </w:pPr>
      <w:r w:rsidDel="00000000" w:rsidR="00000000" w:rsidRPr="00000000">
        <w:rPr>
          <w:rFonts w:ascii="Calibri" w:cs="Calibri" w:eastAsia="Calibri" w:hAnsi="Calibri"/>
          <w:b w:val="1"/>
          <w:rtl w:val="0"/>
        </w:rPr>
        <w:t xml:space="preserve">EOLC – RM</w:t>
      </w:r>
    </w:p>
    <w:p w:rsidR="00000000" w:rsidDel="00000000" w:rsidP="00000000" w:rsidRDefault="00000000" w:rsidRPr="00000000" w14:paraId="000001EE">
      <w:pPr>
        <w:spacing w:after="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F">
      <w:pPr>
        <w:numPr>
          <w:ilvl w:val="0"/>
          <w:numId w:val="8"/>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Ensure marketing is advertised and continues to be shared in good time. Noted for future reference</w:t>
      </w:r>
      <w:r w:rsidDel="00000000" w:rsidR="00000000" w:rsidRPr="00000000">
        <w:rPr>
          <w:rtl w:val="0"/>
        </w:rPr>
      </w:r>
    </w:p>
    <w:p w:rsidR="00000000" w:rsidDel="00000000" w:rsidP="00000000" w:rsidRDefault="00000000" w:rsidRPr="00000000" w14:paraId="000001F0">
      <w:pPr>
        <w:spacing w:after="0" w:line="259" w:lineRule="auto"/>
        <w:rPr>
          <w:rFonts w:ascii="Calibri" w:cs="Calibri" w:eastAsia="Calibri" w:hAnsi="Calibri"/>
        </w:rPr>
      </w:pPr>
      <w:r w:rsidDel="00000000" w:rsidR="00000000" w:rsidRPr="00000000">
        <w:rPr>
          <w:rFonts w:ascii="Calibri" w:cs="Calibri" w:eastAsia="Calibri" w:hAnsi="Calibri"/>
          <w:rtl w:val="0"/>
        </w:rPr>
        <w:t xml:space="preserve">Positive comments noted</w:t>
      </w:r>
    </w:p>
    <w:p w:rsidR="00000000" w:rsidDel="00000000" w:rsidP="00000000" w:rsidRDefault="00000000" w:rsidRPr="00000000" w14:paraId="000001F1">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F2">
      <w:pPr>
        <w:spacing w:after="0" w:line="259" w:lineRule="auto"/>
        <w:rPr>
          <w:rFonts w:ascii="Calibri" w:cs="Calibri" w:eastAsia="Calibri" w:hAnsi="Calibri"/>
        </w:rPr>
      </w:pPr>
      <w:r w:rsidDel="00000000" w:rsidR="00000000" w:rsidRPr="00000000">
        <w:rPr>
          <w:rFonts w:ascii="Calibri" w:cs="Calibri" w:eastAsia="Calibri" w:hAnsi="Calibri"/>
          <w:rtl w:val="0"/>
        </w:rPr>
        <w:t xml:space="preserve">Positive comments noted: Organisation, Learning Pod, Networking Opportunities and Range of Appropriate External Speakers </w:t>
      </w:r>
    </w:p>
    <w:p w:rsidR="00000000" w:rsidDel="00000000" w:rsidP="00000000" w:rsidRDefault="00000000" w:rsidRPr="00000000" w14:paraId="000001F3">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F4">
      <w:pPr>
        <w:spacing w:after="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F5">
      <w:pPr>
        <w:spacing w:after="0" w:line="259" w:lineRule="auto"/>
        <w:rPr>
          <w:rFonts w:ascii="Calibri" w:cs="Calibri" w:eastAsia="Calibri" w:hAnsi="Calibri"/>
          <w:b w:val="1"/>
        </w:rPr>
      </w:pPr>
      <w:r w:rsidDel="00000000" w:rsidR="00000000" w:rsidRPr="00000000">
        <w:rPr>
          <w:rFonts w:ascii="Calibri" w:cs="Calibri" w:eastAsia="Calibri" w:hAnsi="Calibri"/>
          <w:b w:val="1"/>
          <w:rtl w:val="0"/>
        </w:rPr>
        <w:t xml:space="preserve">Notes to be published on the Learning Pod, students to be emailed advising of such</w:t>
      </w:r>
    </w:p>
    <w:p w:rsidR="00000000" w:rsidDel="00000000" w:rsidP="00000000" w:rsidRDefault="00000000" w:rsidRPr="00000000" w14:paraId="000001F6">
      <w:pPr>
        <w:spacing w:after="0" w:line="259" w:lineRule="auto"/>
        <w:rPr>
          <w:rFonts w:ascii="Calibri" w:cs="Calibri" w:eastAsia="Calibri" w:hAnsi="Calibri"/>
          <w:b w:val="1"/>
        </w:rPr>
      </w:pPr>
      <w:r w:rsidDel="00000000" w:rsidR="00000000" w:rsidRPr="00000000">
        <w:rPr>
          <w:rFonts w:ascii="Calibri" w:cs="Calibri" w:eastAsia="Calibri" w:hAnsi="Calibri"/>
          <w:b w:val="1"/>
          <w:rtl w:val="0"/>
        </w:rPr>
        <w:t xml:space="preserve">Copy to Academic Partnerships </w:t>
      </w:r>
    </w:p>
    <w:p w:rsidR="00000000" w:rsidDel="00000000" w:rsidP="00000000" w:rsidRDefault="00000000" w:rsidRPr="00000000" w14:paraId="000001F7">
      <w:pPr>
        <w:spacing w:after="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F8">
      <w:pPr>
        <w:spacing w:after="0" w:line="259" w:lineRule="auto"/>
        <w:rPr/>
      </w:pPr>
      <w:r w:rsidDel="00000000" w:rsidR="00000000" w:rsidRPr="00000000">
        <w:rPr>
          <w:rFonts w:ascii="Calibri" w:cs="Calibri" w:eastAsia="Calibri" w:hAnsi="Calibri"/>
          <w:b w:val="1"/>
          <w:rtl w:val="0"/>
        </w:rPr>
        <w:t xml:space="preserve">Date of next meeting: November 2023 </w:t>
      </w:r>
      <w:r w:rsidDel="00000000" w:rsidR="00000000" w:rsidRPr="00000000">
        <w:rPr>
          <w:rtl w:val="0"/>
        </w:rPr>
      </w:r>
    </w:p>
    <w:sectPr>
      <w:type w:val="continuous"/>
      <w:pgSz w:h="16838" w:w="11906" w:orient="portrait"/>
      <w:pgMar w:bottom="1440" w:top="900" w:left="90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16"/>
        <w:szCs w:val="16"/>
        <w:u w:val="none"/>
        <w:shd w:fill="auto" w:val="clear"/>
        <w:vertAlign w:val="baseline"/>
        <w:rtl w:val="0"/>
      </w:rPr>
      <w:t xml:space="preserve">Updated 10/7/17</w:t>
    </w: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b w:val="1"/>
      <w:color w:val="366091"/>
      <w:sz w:val="28"/>
      <w:szCs w:val="28"/>
    </w:rPr>
  </w:style>
  <w:style w:type="paragraph" w:styleId="Heading2">
    <w:name w:val="heading 2"/>
    <w:basedOn w:val="Normal"/>
    <w:next w:val="Normal"/>
    <w:pPr>
      <w:keepNext w:val="1"/>
      <w:keepLines w:val="1"/>
      <w:pageBreakBefore w:val="0"/>
      <w:spacing w:after="0" w:before="200" w:lineRule="auto"/>
    </w:pPr>
    <w:rPr>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4f81bd" w:space="4" w:sz="8" w:val="single"/>
      </w:pBdr>
      <w:spacing w:after="300" w:line="240" w:lineRule="auto"/>
    </w:pPr>
    <w:rPr>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